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F0" w:rsidRDefault="00613706" w:rsidP="00A32031">
      <w:pPr>
        <w:widowControl w:val="0"/>
        <w:pBdr>
          <w:top w:val="nil"/>
          <w:left w:val="nil"/>
          <w:bottom w:val="nil"/>
          <w:right w:val="nil"/>
          <w:between w:val="nil"/>
        </w:pBdr>
        <w:ind w:right="-144"/>
        <w:jc w:val="center"/>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Informace o zpracování a ochraně osobních údajů</w:t>
      </w:r>
      <w:r w:rsidR="00D178FC" w:rsidRPr="00A32031">
        <w:rPr>
          <w:rFonts w:asciiTheme="majorHAnsi" w:eastAsia="Arial" w:hAnsiTheme="majorHAnsi" w:cstheme="majorHAnsi"/>
          <w:b/>
          <w:caps/>
          <w:color w:val="000000"/>
          <w:sz w:val="22"/>
          <w:szCs w:val="22"/>
        </w:rPr>
        <w:t xml:space="preserve"> </w:t>
      </w:r>
      <w:r w:rsidRPr="00A32031">
        <w:rPr>
          <w:rFonts w:asciiTheme="majorHAnsi" w:eastAsia="Arial" w:hAnsiTheme="majorHAnsi" w:cstheme="majorHAnsi"/>
          <w:b/>
          <w:caps/>
          <w:color w:val="000000"/>
          <w:sz w:val="22"/>
          <w:szCs w:val="22"/>
        </w:rPr>
        <w:t xml:space="preserve">pro </w:t>
      </w:r>
      <w:r w:rsidR="00D178FC" w:rsidRPr="00A32031">
        <w:rPr>
          <w:rFonts w:asciiTheme="majorHAnsi" w:eastAsia="Arial" w:hAnsiTheme="majorHAnsi" w:cstheme="majorHAnsi"/>
          <w:b/>
          <w:caps/>
          <w:color w:val="000000"/>
          <w:sz w:val="22"/>
          <w:szCs w:val="22"/>
        </w:rPr>
        <w:t>k</w:t>
      </w:r>
      <w:r w:rsidRPr="00A32031">
        <w:rPr>
          <w:rFonts w:asciiTheme="majorHAnsi" w:eastAsia="Arial" w:hAnsiTheme="majorHAnsi" w:cstheme="majorHAnsi"/>
          <w:b/>
          <w:caps/>
          <w:color w:val="000000"/>
          <w:sz w:val="22"/>
          <w:szCs w:val="22"/>
        </w:rPr>
        <w:t xml:space="preserve">lienty/pacienty </w:t>
      </w:r>
      <w:r w:rsidR="00D178FC" w:rsidRPr="00A32031">
        <w:rPr>
          <w:rFonts w:asciiTheme="majorHAnsi" w:eastAsia="Arial" w:hAnsiTheme="majorHAnsi" w:cstheme="majorHAnsi"/>
          <w:b/>
          <w:caps/>
          <w:color w:val="000000"/>
          <w:sz w:val="22"/>
          <w:szCs w:val="22"/>
        </w:rPr>
        <w:br/>
      </w:r>
      <w:r w:rsidRPr="00A32031">
        <w:rPr>
          <w:rFonts w:asciiTheme="majorHAnsi" w:eastAsia="Arial" w:hAnsiTheme="majorHAnsi" w:cstheme="majorHAnsi"/>
          <w:b/>
          <w:caps/>
          <w:color w:val="000000"/>
          <w:sz w:val="22"/>
          <w:szCs w:val="22"/>
        </w:rPr>
        <w:t>Centra duševního zdraví Plzeň</w:t>
      </w:r>
    </w:p>
    <w:p w:rsidR="00A32031" w:rsidRPr="00A32031" w:rsidRDefault="00A32031" w:rsidP="00A32031">
      <w:pPr>
        <w:widowControl w:val="0"/>
        <w:pBdr>
          <w:top w:val="nil"/>
          <w:left w:val="nil"/>
          <w:bottom w:val="nil"/>
          <w:right w:val="nil"/>
          <w:between w:val="nil"/>
        </w:pBdr>
        <w:ind w:right="-144"/>
        <w:jc w:val="center"/>
        <w:rPr>
          <w:rFonts w:asciiTheme="majorHAnsi" w:eastAsia="Arial" w:hAnsiTheme="majorHAnsi" w:cstheme="majorHAnsi"/>
          <w:b/>
          <w:caps/>
          <w:color w:val="000000"/>
          <w:sz w:val="22"/>
          <w:szCs w:val="22"/>
        </w:rPr>
      </w:pPr>
    </w:p>
    <w:p w:rsidR="00F509F0" w:rsidRDefault="00613706" w:rsidP="00A32031">
      <w:pPr>
        <w:widowControl w:val="0"/>
        <w:pBdr>
          <w:top w:val="nil"/>
          <w:left w:val="nil"/>
          <w:bottom w:val="nil"/>
          <w:right w:val="nil"/>
          <w:between w:val="nil"/>
        </w:pBdr>
        <w:ind w:right="-144" w:firstLine="2"/>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Abychom jednali v souladu s právními předpisy EU</w:t>
      </w:r>
      <w:r w:rsidR="00D178FC" w:rsidRPr="00A32031">
        <w:rPr>
          <w:rStyle w:val="Znakapoznpodarou"/>
          <w:rFonts w:asciiTheme="majorHAnsi" w:eastAsia="Arial" w:hAnsiTheme="majorHAnsi" w:cstheme="majorHAnsi"/>
          <w:color w:val="000000"/>
          <w:sz w:val="22"/>
          <w:szCs w:val="22"/>
        </w:rPr>
        <w:footnoteReference w:id="1"/>
      </w:r>
      <w:r w:rsidRPr="00A32031">
        <w:rPr>
          <w:rFonts w:asciiTheme="majorHAnsi" w:eastAsia="Arial" w:hAnsiTheme="majorHAnsi" w:cstheme="majorHAnsi"/>
          <w:color w:val="000000"/>
          <w:sz w:val="22"/>
          <w:szCs w:val="22"/>
        </w:rPr>
        <w:t xml:space="preserve">, potřebujeme Vás informovat o tom, jaké osobní údaje budeme o Vás při poskytování sociální služby sociální rehabilitace a příslušných zdravotních služeb v rámci Centra duševního zdraví zpracovávat, z jakého důvodu, a jaká v souvislosti s tímto zpracováním máte práva.   </w:t>
      </w:r>
    </w:p>
    <w:p w:rsidR="00A32031" w:rsidRPr="00A32031" w:rsidRDefault="00A32031" w:rsidP="00A32031">
      <w:pPr>
        <w:widowControl w:val="0"/>
        <w:pBdr>
          <w:top w:val="nil"/>
          <w:left w:val="nil"/>
          <w:bottom w:val="nil"/>
          <w:right w:val="nil"/>
          <w:between w:val="nil"/>
        </w:pBdr>
        <w:ind w:right="-144" w:firstLine="2"/>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jc w:val="center"/>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I. </w:t>
      </w:r>
      <w:r w:rsidRPr="00A32031">
        <w:rPr>
          <w:rFonts w:asciiTheme="majorHAnsi" w:eastAsia="Arial" w:hAnsiTheme="majorHAnsi" w:cstheme="majorHAnsi"/>
          <w:b/>
          <w:caps/>
          <w:color w:val="000000"/>
          <w:sz w:val="22"/>
          <w:szCs w:val="22"/>
        </w:rPr>
        <w:t>Kdo, proč a jaký typ osobních údajů bude o Vás shromažďovat</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KDO </w:t>
      </w:r>
      <w:r w:rsidR="00086ADE" w:rsidRPr="00A32031">
        <w:rPr>
          <w:rFonts w:asciiTheme="majorHAnsi" w:eastAsia="Arial" w:hAnsiTheme="majorHAnsi" w:cstheme="majorHAnsi"/>
          <w:b/>
          <w:color w:val="000000"/>
          <w:sz w:val="22"/>
          <w:szCs w:val="22"/>
        </w:rPr>
        <w:t xml:space="preserve">je </w:t>
      </w:r>
      <w:r w:rsidRPr="00A32031">
        <w:rPr>
          <w:rFonts w:asciiTheme="majorHAnsi" w:eastAsia="Arial" w:hAnsiTheme="majorHAnsi" w:cstheme="majorHAnsi"/>
          <w:b/>
          <w:color w:val="000000"/>
          <w:sz w:val="22"/>
          <w:szCs w:val="22"/>
        </w:rPr>
        <w:t>správce osobních údajů</w:t>
      </w:r>
    </w:p>
    <w:p w:rsidR="00A32031" w:rsidRPr="00A32031"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714980" w:rsidRPr="00A32031" w:rsidRDefault="00086ADE"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Organizace </w:t>
      </w:r>
      <w:r w:rsidRPr="00A32031">
        <w:rPr>
          <w:rFonts w:asciiTheme="majorHAnsi" w:eastAsia="Arial" w:hAnsiTheme="majorHAnsi" w:cstheme="majorHAnsi"/>
          <w:b/>
          <w:color w:val="000000"/>
          <w:sz w:val="22"/>
          <w:szCs w:val="22"/>
        </w:rPr>
        <w:t xml:space="preserve">Ledovec, </w:t>
      </w:r>
      <w:proofErr w:type="spellStart"/>
      <w:r w:rsidRPr="00A32031">
        <w:rPr>
          <w:rFonts w:asciiTheme="majorHAnsi" w:eastAsia="Arial" w:hAnsiTheme="majorHAnsi" w:cstheme="majorHAnsi"/>
          <w:b/>
          <w:color w:val="000000"/>
          <w:sz w:val="22"/>
          <w:szCs w:val="22"/>
        </w:rPr>
        <w:t>z.s</w:t>
      </w:r>
      <w:proofErr w:type="spellEnd"/>
      <w:r w:rsidRPr="00A32031">
        <w:rPr>
          <w:rFonts w:asciiTheme="majorHAnsi" w:eastAsia="Arial" w:hAnsiTheme="majorHAnsi" w:cstheme="majorHAnsi"/>
          <w:b/>
          <w:color w:val="000000"/>
          <w:sz w:val="22"/>
          <w:szCs w:val="22"/>
        </w:rPr>
        <w:t>.</w:t>
      </w:r>
      <w:r w:rsidRPr="00A32031">
        <w:rPr>
          <w:rFonts w:asciiTheme="majorHAnsi" w:eastAsia="Arial" w:hAnsiTheme="majorHAnsi" w:cstheme="majorHAnsi"/>
          <w:color w:val="000000"/>
          <w:sz w:val="22"/>
          <w:szCs w:val="22"/>
        </w:rPr>
        <w:t xml:space="preserve"> a </w:t>
      </w:r>
      <w:r w:rsidRPr="00A32031">
        <w:rPr>
          <w:rFonts w:asciiTheme="majorHAnsi" w:eastAsia="Arial" w:hAnsiTheme="majorHAnsi" w:cstheme="majorHAnsi"/>
          <w:b/>
          <w:color w:val="000000"/>
          <w:sz w:val="22"/>
          <w:szCs w:val="22"/>
        </w:rPr>
        <w:t xml:space="preserve">Psychiatrie-ambulance, s.r.o. </w:t>
      </w:r>
      <w:r w:rsidRPr="00A32031">
        <w:rPr>
          <w:rFonts w:asciiTheme="majorHAnsi" w:eastAsia="Arial" w:hAnsiTheme="majorHAnsi" w:cstheme="majorHAnsi"/>
          <w:color w:val="000000"/>
          <w:sz w:val="22"/>
          <w:szCs w:val="22"/>
        </w:rPr>
        <w:t>společně provozují „Centrum duševního zdraví Plzeň“</w:t>
      </w:r>
      <w:r w:rsidR="008F0B72" w:rsidRPr="00A32031">
        <w:rPr>
          <w:rFonts w:asciiTheme="majorHAnsi" w:eastAsia="Arial" w:hAnsiTheme="majorHAnsi" w:cstheme="majorHAnsi"/>
          <w:color w:val="000000"/>
          <w:sz w:val="22"/>
          <w:szCs w:val="22"/>
        </w:rPr>
        <w:t xml:space="preserve"> (dále také CDZ)</w:t>
      </w:r>
      <w:r w:rsidR="00714980" w:rsidRPr="00A32031">
        <w:rPr>
          <w:rFonts w:asciiTheme="majorHAnsi" w:eastAsia="Arial" w:hAnsiTheme="majorHAnsi" w:cstheme="majorHAnsi"/>
          <w:color w:val="000000"/>
          <w:sz w:val="22"/>
          <w:szCs w:val="22"/>
        </w:rPr>
        <w:t>, a tedy jsou společnými správci osobních údajů ve smyslu ustanovení č. 26 obecného nařízení o ochraně osobních údajů.</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r w:rsidRPr="00A32031">
        <w:rPr>
          <w:rFonts w:asciiTheme="majorHAnsi" w:eastAsia="Arial" w:hAnsiTheme="majorHAnsi" w:cstheme="majorHAnsi"/>
          <w:b/>
          <w:color w:val="000000"/>
          <w:sz w:val="22"/>
          <w:szCs w:val="22"/>
        </w:rPr>
        <w:t xml:space="preserve">Ledovec, </w:t>
      </w:r>
      <w:proofErr w:type="spellStart"/>
      <w:r w:rsidRPr="00A32031">
        <w:rPr>
          <w:rFonts w:asciiTheme="majorHAnsi" w:eastAsia="Arial" w:hAnsiTheme="majorHAnsi" w:cstheme="majorHAnsi"/>
          <w:b/>
          <w:color w:val="000000"/>
          <w:sz w:val="22"/>
          <w:szCs w:val="22"/>
        </w:rPr>
        <w:t>z.s</w:t>
      </w:r>
      <w:proofErr w:type="spellEnd"/>
      <w:r w:rsidRPr="00A32031">
        <w:rPr>
          <w:rFonts w:asciiTheme="majorHAnsi" w:eastAsia="Arial" w:hAnsiTheme="majorHAnsi" w:cstheme="majorHAnsi"/>
          <w:b/>
          <w:color w:val="000000"/>
          <w:sz w:val="22"/>
          <w:szCs w:val="22"/>
        </w:rPr>
        <w:t>.</w:t>
      </w:r>
      <w:r w:rsidRPr="00A32031">
        <w:rPr>
          <w:rFonts w:asciiTheme="majorHAnsi" w:eastAsia="Arial" w:hAnsiTheme="majorHAnsi" w:cstheme="majorHAnsi"/>
          <w:color w:val="000000"/>
          <w:sz w:val="22"/>
          <w:szCs w:val="22"/>
        </w:rPr>
        <w:t>, se sídlem Ledce č.p. 1, okres Plzeň-sever, PSČ 330 14, IČ 26517051, zapsaný ve spolkovém</w:t>
      </w:r>
      <w:r w:rsidR="00714980"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rejstříku u Krajského soudu v Plzni pod </w:t>
      </w:r>
      <w:proofErr w:type="spellStart"/>
      <w:r w:rsidRPr="00A32031">
        <w:rPr>
          <w:rFonts w:asciiTheme="majorHAnsi" w:eastAsia="Arial" w:hAnsiTheme="majorHAnsi" w:cstheme="majorHAnsi"/>
          <w:color w:val="000000"/>
          <w:sz w:val="22"/>
          <w:szCs w:val="22"/>
        </w:rPr>
        <w:t>sp</w:t>
      </w:r>
      <w:proofErr w:type="spellEnd"/>
      <w:r w:rsidRPr="00A32031">
        <w:rPr>
          <w:rFonts w:asciiTheme="majorHAnsi" w:eastAsia="Arial" w:hAnsiTheme="majorHAnsi" w:cstheme="majorHAnsi"/>
          <w:color w:val="000000"/>
          <w:sz w:val="22"/>
          <w:szCs w:val="22"/>
        </w:rPr>
        <w:t>. zn. L 3145 (dále též jen „Ledovec“)</w:t>
      </w:r>
      <w:r w:rsid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Ledovec</w:t>
      </w:r>
      <w:r w:rsidR="00714980" w:rsidRPr="00A32031">
        <w:rPr>
          <w:rFonts w:asciiTheme="majorHAnsi" w:eastAsia="Arial" w:hAnsiTheme="majorHAnsi" w:cstheme="majorHAnsi"/>
          <w:color w:val="000000"/>
          <w:sz w:val="22"/>
          <w:szCs w:val="22"/>
        </w:rPr>
        <w:t xml:space="preserve"> je </w:t>
      </w:r>
      <w:r w:rsidRPr="00A32031">
        <w:rPr>
          <w:rFonts w:asciiTheme="majorHAnsi" w:eastAsia="Arial" w:hAnsiTheme="majorHAnsi" w:cstheme="majorHAnsi"/>
          <w:b/>
          <w:color w:val="000000"/>
          <w:sz w:val="22"/>
          <w:szCs w:val="22"/>
          <w:u w:val="single"/>
        </w:rPr>
        <w:t>poskytovatelem sociálních služeb</w:t>
      </w:r>
      <w:r w:rsidRPr="00A32031">
        <w:rPr>
          <w:rFonts w:asciiTheme="majorHAnsi" w:eastAsia="Arial" w:hAnsiTheme="majorHAnsi" w:cstheme="majorHAnsi"/>
          <w:color w:val="000000"/>
          <w:sz w:val="22"/>
          <w:szCs w:val="22"/>
        </w:rPr>
        <w:t xml:space="preserve"> dle zákona č. 108/2006 Sb., o sociálních službách. </w:t>
      </w:r>
    </w:p>
    <w:p w:rsidR="00A32031" w:rsidRDefault="00A32031" w:rsidP="00A32031">
      <w:pPr>
        <w:widowControl w:val="0"/>
        <w:pBdr>
          <w:top w:val="nil"/>
          <w:left w:val="nil"/>
          <w:bottom w:val="nil"/>
          <w:right w:val="nil"/>
          <w:between w:val="nil"/>
        </w:pBdr>
        <w:ind w:right="-5"/>
        <w:jc w:val="both"/>
        <w:rPr>
          <w:rFonts w:asciiTheme="majorHAnsi" w:eastAsia="Arial" w:hAnsiTheme="majorHAnsi" w:cstheme="majorHAnsi"/>
          <w:b/>
          <w:color w:val="000000"/>
          <w:sz w:val="22"/>
          <w:szCs w:val="22"/>
        </w:rPr>
      </w:pPr>
    </w:p>
    <w:p w:rsidR="00F509F0"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b/>
          <w:color w:val="000000"/>
          <w:sz w:val="22"/>
          <w:szCs w:val="22"/>
        </w:rPr>
        <w:t>Psychiatrie-ambulance, s.r.o.</w:t>
      </w:r>
      <w:r w:rsidRPr="00A32031">
        <w:rPr>
          <w:rFonts w:asciiTheme="majorHAnsi" w:eastAsia="Arial" w:hAnsiTheme="majorHAnsi" w:cstheme="majorHAnsi"/>
          <w:color w:val="000000"/>
          <w:sz w:val="22"/>
          <w:szCs w:val="22"/>
        </w:rPr>
        <w:t xml:space="preserve">, se sídlem </w:t>
      </w:r>
      <w:r w:rsidR="00714980" w:rsidRPr="00A32031">
        <w:rPr>
          <w:rFonts w:asciiTheme="majorHAnsi" w:eastAsia="Arial" w:hAnsiTheme="majorHAnsi" w:cstheme="majorHAnsi"/>
          <w:color w:val="000000"/>
          <w:sz w:val="22"/>
          <w:szCs w:val="22"/>
        </w:rPr>
        <w:t>Lochotínská 18</w:t>
      </w:r>
      <w:r w:rsidRPr="00A32031">
        <w:rPr>
          <w:rFonts w:asciiTheme="majorHAnsi" w:eastAsia="Arial" w:hAnsiTheme="majorHAnsi" w:cstheme="majorHAnsi"/>
          <w:color w:val="000000"/>
          <w:sz w:val="22"/>
          <w:szCs w:val="22"/>
        </w:rPr>
        <w:t xml:space="preserve">, </w:t>
      </w:r>
      <w:r w:rsidR="00714980" w:rsidRPr="00A32031">
        <w:rPr>
          <w:rFonts w:asciiTheme="majorHAnsi" w:eastAsia="Arial" w:hAnsiTheme="majorHAnsi" w:cstheme="majorHAnsi"/>
          <w:color w:val="000000"/>
          <w:sz w:val="22"/>
          <w:szCs w:val="22"/>
        </w:rPr>
        <w:t xml:space="preserve">301 </w:t>
      </w:r>
      <w:r w:rsidRPr="00A32031">
        <w:rPr>
          <w:rFonts w:asciiTheme="majorHAnsi" w:eastAsia="Arial" w:hAnsiTheme="majorHAnsi" w:cstheme="majorHAnsi"/>
          <w:color w:val="000000"/>
          <w:sz w:val="22"/>
          <w:szCs w:val="22"/>
        </w:rPr>
        <w:t xml:space="preserve">00 Plzeň, IČ 01695525, zapsaná v obchodním rejstříku u Krajského soudu v Plzni pod </w:t>
      </w:r>
      <w:proofErr w:type="spellStart"/>
      <w:r w:rsidRPr="00A32031">
        <w:rPr>
          <w:rFonts w:asciiTheme="majorHAnsi" w:eastAsia="Arial" w:hAnsiTheme="majorHAnsi" w:cstheme="majorHAnsi"/>
          <w:color w:val="000000"/>
          <w:sz w:val="22"/>
          <w:szCs w:val="22"/>
        </w:rPr>
        <w:t>sp</w:t>
      </w:r>
      <w:proofErr w:type="spellEnd"/>
      <w:r w:rsidRPr="00A32031">
        <w:rPr>
          <w:rFonts w:asciiTheme="majorHAnsi" w:eastAsia="Arial" w:hAnsiTheme="majorHAnsi" w:cstheme="majorHAnsi"/>
          <w:color w:val="000000"/>
          <w:sz w:val="22"/>
          <w:szCs w:val="22"/>
        </w:rPr>
        <w:t xml:space="preserve">. zn. </w:t>
      </w:r>
      <w:r w:rsidRPr="00A32031">
        <w:rPr>
          <w:rFonts w:asciiTheme="majorHAnsi" w:eastAsia="Arial" w:hAnsiTheme="majorHAnsi" w:cstheme="majorHAnsi"/>
          <w:color w:val="333333"/>
          <w:sz w:val="22"/>
          <w:szCs w:val="22"/>
          <w:highlight w:val="white"/>
        </w:rPr>
        <w:t xml:space="preserve">C 28725 </w:t>
      </w:r>
      <w:r w:rsidRPr="00A32031">
        <w:rPr>
          <w:rFonts w:asciiTheme="majorHAnsi" w:eastAsia="Arial" w:hAnsiTheme="majorHAnsi" w:cstheme="majorHAnsi"/>
          <w:color w:val="000000"/>
          <w:sz w:val="22"/>
          <w:szCs w:val="22"/>
        </w:rPr>
        <w:t>(dále též jen „Psychiatrie ambulance“)</w:t>
      </w:r>
      <w:r w:rsid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Psychiatrie-ambulance je </w:t>
      </w:r>
      <w:r w:rsidRPr="00A32031">
        <w:rPr>
          <w:rFonts w:asciiTheme="majorHAnsi" w:eastAsia="Arial" w:hAnsiTheme="majorHAnsi" w:cstheme="majorHAnsi"/>
          <w:b/>
          <w:color w:val="000000"/>
          <w:sz w:val="22"/>
          <w:szCs w:val="22"/>
          <w:u w:val="single"/>
        </w:rPr>
        <w:t>poskytovatelem zdravotních služeb</w:t>
      </w:r>
      <w:r w:rsidRPr="00A32031">
        <w:rPr>
          <w:rFonts w:asciiTheme="majorHAnsi" w:eastAsia="Arial" w:hAnsiTheme="majorHAnsi" w:cstheme="majorHAnsi"/>
          <w:color w:val="000000"/>
          <w:sz w:val="22"/>
          <w:szCs w:val="22"/>
        </w:rPr>
        <w:t xml:space="preserve"> dle zákona č. 372/2011 Sb., o zdravotních</w:t>
      </w:r>
      <w:r w:rsidR="00714980"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službách. </w:t>
      </w:r>
    </w:p>
    <w:p w:rsidR="00A32031" w:rsidRPr="00A32031" w:rsidRDefault="00A32031"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PROČ neboli účel zpracování osobních údajů</w:t>
      </w: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 </w:t>
      </w:r>
    </w:p>
    <w:p w:rsidR="00714980" w:rsidRPr="00A32031"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Centrum duševního zdraví zajišťuje poskytování </w:t>
      </w:r>
      <w:r w:rsidRPr="00A32031">
        <w:rPr>
          <w:rFonts w:asciiTheme="majorHAnsi" w:eastAsia="Arial" w:hAnsiTheme="majorHAnsi" w:cstheme="majorHAnsi"/>
          <w:b/>
          <w:color w:val="000000"/>
          <w:sz w:val="22"/>
          <w:szCs w:val="22"/>
        </w:rPr>
        <w:t>komplexní sociálně-zdravotní péče jedním multidisciplinárním týmem</w:t>
      </w:r>
      <w:r w:rsidR="00714980" w:rsidRPr="00A32031">
        <w:rPr>
          <w:rFonts w:asciiTheme="majorHAnsi" w:eastAsia="Arial" w:hAnsiTheme="majorHAnsi" w:cstheme="majorHAnsi"/>
          <w:color w:val="000000"/>
          <w:sz w:val="22"/>
          <w:szCs w:val="22"/>
        </w:rPr>
        <w:t>, který tyto údaje sdílí. Vaše</w:t>
      </w:r>
      <w:r w:rsidRPr="00A32031">
        <w:rPr>
          <w:rFonts w:asciiTheme="majorHAnsi" w:eastAsia="Arial" w:hAnsiTheme="majorHAnsi" w:cstheme="majorHAnsi"/>
          <w:color w:val="000000"/>
          <w:sz w:val="22"/>
          <w:szCs w:val="22"/>
        </w:rPr>
        <w:t xml:space="preserve"> osobní údaje tedy zpracováváme za účelem poskytování této </w:t>
      </w:r>
      <w:r w:rsidR="00714980" w:rsidRPr="00A32031">
        <w:rPr>
          <w:rFonts w:asciiTheme="majorHAnsi" w:eastAsia="Arial" w:hAnsiTheme="majorHAnsi" w:cstheme="majorHAnsi"/>
          <w:color w:val="000000"/>
          <w:sz w:val="22"/>
          <w:szCs w:val="22"/>
        </w:rPr>
        <w:t xml:space="preserve">komplexní </w:t>
      </w:r>
      <w:r w:rsidRPr="00A32031">
        <w:rPr>
          <w:rFonts w:asciiTheme="majorHAnsi" w:eastAsia="Arial" w:hAnsiTheme="majorHAnsi" w:cstheme="majorHAnsi"/>
          <w:color w:val="000000"/>
          <w:sz w:val="22"/>
          <w:szCs w:val="22"/>
        </w:rPr>
        <w:t xml:space="preserve">sociálně zdravotní péče. </w:t>
      </w:r>
    </w:p>
    <w:p w:rsidR="00A32031" w:rsidRDefault="00A32031"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714980" w:rsidRPr="00A32031"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Konkrétně se jedná o: </w:t>
      </w:r>
    </w:p>
    <w:p w:rsidR="00714980" w:rsidRPr="00A32031" w:rsidRDefault="00613706" w:rsidP="00A32031">
      <w:pPr>
        <w:pStyle w:val="Odstavecseseznamem"/>
        <w:widowControl w:val="0"/>
        <w:numPr>
          <w:ilvl w:val="0"/>
          <w:numId w:val="1"/>
        </w:numPr>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b/>
          <w:color w:val="000000"/>
          <w:sz w:val="22"/>
          <w:szCs w:val="22"/>
        </w:rPr>
        <w:t>poskytování služby sociální rehabilitace dle § 70 zákona</w:t>
      </w:r>
      <w:r w:rsidRPr="00A32031">
        <w:rPr>
          <w:rFonts w:asciiTheme="majorHAnsi" w:eastAsia="Arial" w:hAnsiTheme="majorHAnsi" w:cstheme="majorHAnsi"/>
          <w:color w:val="000000"/>
          <w:sz w:val="22"/>
          <w:szCs w:val="22"/>
        </w:rPr>
        <w:t xml:space="preserve"> o sociálních službách č. 108/2016 Sb., v ambulantní a terénní formě, včetně jednání o poskytování této služby, jakož i uzavření, plnění, změny a ukončení smlouvy o poskytování této služby; </w:t>
      </w:r>
      <w:r w:rsidR="00331506" w:rsidRPr="00A32031">
        <w:rPr>
          <w:rFonts w:asciiTheme="majorHAnsi" w:eastAsia="Arial" w:hAnsiTheme="majorHAnsi" w:cstheme="majorHAnsi"/>
          <w:b/>
          <w:i/>
          <w:color w:val="000000"/>
          <w:sz w:val="22"/>
          <w:szCs w:val="22"/>
        </w:rPr>
        <w:t xml:space="preserve">- poskytuje Ledovec, </w:t>
      </w:r>
      <w:proofErr w:type="spellStart"/>
      <w:r w:rsidR="00331506" w:rsidRPr="00A32031">
        <w:rPr>
          <w:rFonts w:asciiTheme="majorHAnsi" w:eastAsia="Arial" w:hAnsiTheme="majorHAnsi" w:cstheme="majorHAnsi"/>
          <w:b/>
          <w:i/>
          <w:color w:val="000000"/>
          <w:sz w:val="22"/>
          <w:szCs w:val="22"/>
        </w:rPr>
        <w:t>z.s</w:t>
      </w:r>
      <w:proofErr w:type="spellEnd"/>
      <w:r w:rsidR="00331506" w:rsidRPr="00A32031">
        <w:rPr>
          <w:rFonts w:asciiTheme="majorHAnsi" w:eastAsia="Arial" w:hAnsiTheme="majorHAnsi" w:cstheme="majorHAnsi"/>
          <w:b/>
          <w:i/>
          <w:color w:val="000000"/>
          <w:sz w:val="22"/>
          <w:szCs w:val="22"/>
        </w:rPr>
        <w:t>.</w:t>
      </w:r>
    </w:p>
    <w:p w:rsidR="00714980" w:rsidRPr="00A32031" w:rsidRDefault="00714980" w:rsidP="00A32031">
      <w:pPr>
        <w:pStyle w:val="Odstavecseseznamem"/>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F509F0" w:rsidRPr="00A32031" w:rsidRDefault="00613706" w:rsidP="00A32031">
      <w:pPr>
        <w:pStyle w:val="Odstavecseseznamem"/>
        <w:widowControl w:val="0"/>
        <w:numPr>
          <w:ilvl w:val="0"/>
          <w:numId w:val="1"/>
        </w:numPr>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poskytování zdravotnických služeb (psychiatrických, psychoterapeutických, psychologických a ošetřovatelské péče) v ambulanci a v přirozeném prostředí pacienta, podle oprávnění dle zákona o zdravotních službách č. 372/2011 Sb., o zdravotních službách.</w:t>
      </w:r>
      <w:r w:rsidR="00331506" w:rsidRPr="00A32031">
        <w:rPr>
          <w:rFonts w:asciiTheme="majorHAnsi" w:eastAsia="Arial" w:hAnsiTheme="majorHAnsi" w:cstheme="majorHAnsi"/>
          <w:b/>
          <w:color w:val="000000"/>
          <w:sz w:val="22"/>
          <w:szCs w:val="22"/>
        </w:rPr>
        <w:t xml:space="preserve"> – </w:t>
      </w:r>
      <w:r w:rsidR="00331506" w:rsidRPr="00A32031">
        <w:rPr>
          <w:rFonts w:asciiTheme="majorHAnsi" w:eastAsia="Arial" w:hAnsiTheme="majorHAnsi" w:cstheme="majorHAnsi"/>
          <w:b/>
          <w:i/>
          <w:color w:val="000000"/>
          <w:sz w:val="22"/>
          <w:szCs w:val="22"/>
        </w:rPr>
        <w:t>poskytuje Psychiatrie-ambulance, s.r.o.</w:t>
      </w:r>
      <w:r w:rsidRPr="00A32031">
        <w:rPr>
          <w:rFonts w:asciiTheme="majorHAnsi" w:eastAsia="Arial" w:hAnsiTheme="majorHAnsi" w:cstheme="majorHAnsi"/>
          <w:color w:val="000000"/>
          <w:sz w:val="22"/>
          <w:szCs w:val="22"/>
        </w:rPr>
        <w:t xml:space="preserve">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JAKÝ TYP neboli jaké osobní údaje zpracováváme</w:t>
      </w:r>
      <w:r w:rsidR="00331506" w:rsidRPr="00A32031">
        <w:rPr>
          <w:rFonts w:asciiTheme="majorHAnsi" w:eastAsia="Arial" w:hAnsiTheme="majorHAnsi" w:cstheme="majorHAnsi"/>
          <w:b/>
          <w:color w:val="000000"/>
          <w:sz w:val="22"/>
          <w:szCs w:val="22"/>
        </w:rPr>
        <w:t>?</w:t>
      </w:r>
    </w:p>
    <w:p w:rsidR="00A32031" w:rsidRDefault="00A32031" w:rsidP="00A32031">
      <w:pPr>
        <w:widowControl w:val="0"/>
        <w:pBdr>
          <w:top w:val="nil"/>
          <w:left w:val="nil"/>
          <w:bottom w:val="nil"/>
          <w:right w:val="nil"/>
          <w:between w:val="nil"/>
        </w:pBdr>
        <w:ind w:right="-6" w:firstLine="6"/>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6" w:firstLine="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Centrum duševního zdraví zpracovává o Vaší osobě jednak běžné osobní údaje (identifikační údaje, kontaktní údaje, údaje o sociální a rodinné situaci apod.) a jednak i zvláštní kategorie osobních údajů </w:t>
      </w:r>
      <w:r w:rsidRPr="00A32031">
        <w:rPr>
          <w:rFonts w:asciiTheme="majorHAnsi" w:eastAsia="Arial" w:hAnsiTheme="majorHAnsi" w:cstheme="majorHAnsi"/>
          <w:color w:val="000000"/>
          <w:sz w:val="22"/>
          <w:szCs w:val="22"/>
        </w:rPr>
        <w:lastRenderedPageBreak/>
        <w:t xml:space="preserve">(např. údaje o zdravotním stavu), u nichž je zajištěna zvýšená ochrana. </w:t>
      </w:r>
    </w:p>
    <w:p w:rsidR="00A32031" w:rsidRDefault="00A32031"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u w:val="single"/>
        </w:rPr>
      </w:pPr>
    </w:p>
    <w:p w:rsidR="00331506"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u w:val="single"/>
        </w:rPr>
        <w:t>Poskytovatel sociálních služeb</w:t>
      </w:r>
      <w:r w:rsidR="00331506" w:rsidRPr="00A32031">
        <w:rPr>
          <w:rFonts w:asciiTheme="majorHAnsi" w:eastAsia="Arial" w:hAnsiTheme="majorHAnsi" w:cstheme="majorHAnsi"/>
          <w:color w:val="000000"/>
          <w:sz w:val="22"/>
          <w:szCs w:val="22"/>
        </w:rPr>
        <w:t xml:space="preserve"> j</w:t>
      </w:r>
      <w:r w:rsidRPr="00A32031">
        <w:rPr>
          <w:rFonts w:asciiTheme="majorHAnsi" w:eastAsia="Arial" w:hAnsiTheme="majorHAnsi" w:cstheme="majorHAnsi"/>
          <w:color w:val="000000"/>
          <w:sz w:val="22"/>
          <w:szCs w:val="22"/>
        </w:rPr>
        <w:t>e ze zákona povinen vést a uchovávat evidenci (záznamy) o poskytování sociální služby. Jedná se zejména o záznamy o Vaší sociální situaci, sociálním začlenění, kvalitě života, evidence</w:t>
      </w:r>
      <w:r w:rsidR="00331506"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sociálních činností, záznamy o průběhu služby apod. </w:t>
      </w:r>
    </w:p>
    <w:p w:rsidR="00A32031" w:rsidRDefault="00A32031"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Pro účely poskytování </w:t>
      </w:r>
      <w:r w:rsidR="00331506" w:rsidRPr="00A32031">
        <w:rPr>
          <w:rFonts w:asciiTheme="majorHAnsi" w:eastAsia="Arial" w:hAnsiTheme="majorHAnsi" w:cstheme="majorHAnsi"/>
          <w:b/>
          <w:color w:val="000000"/>
          <w:sz w:val="22"/>
          <w:szCs w:val="22"/>
          <w:u w:val="single"/>
        </w:rPr>
        <w:t>sociálních služeb</w:t>
      </w:r>
      <w:r w:rsidR="00331506" w:rsidRPr="00A32031">
        <w:rPr>
          <w:rFonts w:asciiTheme="majorHAnsi" w:eastAsia="Arial" w:hAnsiTheme="majorHAnsi" w:cstheme="majorHAnsi"/>
          <w:b/>
          <w:color w:val="000000"/>
          <w:sz w:val="22"/>
          <w:szCs w:val="22"/>
        </w:rPr>
        <w:t xml:space="preserve"> </w:t>
      </w:r>
      <w:r w:rsidRPr="00A32031">
        <w:rPr>
          <w:rFonts w:asciiTheme="majorHAnsi" w:eastAsia="Arial" w:hAnsiTheme="majorHAnsi" w:cstheme="majorHAnsi"/>
          <w:b/>
          <w:color w:val="000000"/>
          <w:sz w:val="22"/>
          <w:szCs w:val="22"/>
        </w:rPr>
        <w:t>tedy</w:t>
      </w:r>
      <w:r w:rsidR="00331506" w:rsidRPr="00A32031">
        <w:rPr>
          <w:rFonts w:asciiTheme="majorHAnsi" w:eastAsia="Arial" w:hAnsiTheme="majorHAnsi" w:cstheme="majorHAnsi"/>
          <w:b/>
          <w:color w:val="000000"/>
          <w:sz w:val="22"/>
          <w:szCs w:val="22"/>
        </w:rPr>
        <w:t xml:space="preserve"> </w:t>
      </w:r>
      <w:r w:rsidRPr="00A32031">
        <w:rPr>
          <w:rFonts w:asciiTheme="majorHAnsi" w:eastAsia="Arial" w:hAnsiTheme="majorHAnsi" w:cstheme="majorHAnsi"/>
          <w:b/>
          <w:color w:val="000000"/>
          <w:sz w:val="22"/>
          <w:szCs w:val="22"/>
        </w:rPr>
        <w:t>zpracováváme</w:t>
      </w:r>
      <w:r w:rsidR="00331506" w:rsidRPr="00A32031">
        <w:rPr>
          <w:rFonts w:asciiTheme="majorHAnsi" w:eastAsia="Arial" w:hAnsiTheme="majorHAnsi" w:cstheme="majorHAnsi"/>
          <w:b/>
          <w:color w:val="000000"/>
          <w:sz w:val="22"/>
          <w:szCs w:val="22"/>
        </w:rPr>
        <w:t xml:space="preserve">: </w:t>
      </w:r>
      <w:r w:rsidRPr="00A32031">
        <w:rPr>
          <w:rFonts w:asciiTheme="majorHAnsi" w:eastAsia="Arial" w:hAnsiTheme="majorHAnsi" w:cstheme="majorHAnsi"/>
          <w:b/>
          <w:color w:val="000000"/>
          <w:sz w:val="22"/>
          <w:szCs w:val="22"/>
        </w:rPr>
        <w:t xml:space="preserve"> </w:t>
      </w:r>
    </w:p>
    <w:p w:rsidR="00331506" w:rsidRPr="00A32031" w:rsidRDefault="00613706" w:rsidP="00A32031">
      <w:pPr>
        <w:pStyle w:val="Odstavecseseznamem"/>
        <w:widowControl w:val="0"/>
        <w:numPr>
          <w:ilvl w:val="0"/>
          <w:numId w:val="2"/>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identifikační a adresní údaje (jméno, příjmení, titul, datum narození, adresa místa trvalého pobytu, kontaktní adresa; příp. jméno opatrovníka a rozsah omezení svéprávnosti),  </w:t>
      </w:r>
    </w:p>
    <w:p w:rsidR="00331506" w:rsidRPr="00A32031" w:rsidRDefault="00613706" w:rsidP="00A32031">
      <w:pPr>
        <w:pStyle w:val="Odstavecseseznamem"/>
        <w:widowControl w:val="0"/>
        <w:numPr>
          <w:ilvl w:val="0"/>
          <w:numId w:val="2"/>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kontaktní údaje (např. kontaktní adresa, telefon, e-mail), </w:t>
      </w:r>
    </w:p>
    <w:p w:rsidR="00F509F0" w:rsidRPr="00A32031" w:rsidRDefault="00613706" w:rsidP="00A32031">
      <w:pPr>
        <w:pStyle w:val="Odstavecseseznamem"/>
        <w:widowControl w:val="0"/>
        <w:numPr>
          <w:ilvl w:val="0"/>
          <w:numId w:val="2"/>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citlivé údaje (informace o Vaší nepříznivé sociální situaci, okruhu duševního onemocnění a další údaje</w:t>
      </w:r>
      <w:r w:rsidR="00331506"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související s poskytováním sociální služby). </w:t>
      </w:r>
    </w:p>
    <w:p w:rsidR="00F509F0" w:rsidRPr="00A32031" w:rsidRDefault="00613706" w:rsidP="00A32031">
      <w:pPr>
        <w:widowControl w:val="0"/>
        <w:pBdr>
          <w:top w:val="nil"/>
          <w:left w:val="nil"/>
          <w:bottom w:val="nil"/>
          <w:right w:val="nil"/>
          <w:between w:val="nil"/>
        </w:pBdr>
        <w:ind w:right="-4" w:firstLine="46"/>
        <w:jc w:val="both"/>
        <w:rPr>
          <w:rFonts w:asciiTheme="majorHAnsi" w:eastAsia="Arial" w:hAnsiTheme="majorHAnsi" w:cstheme="majorHAnsi"/>
          <w:i/>
          <w:color w:val="000000"/>
          <w:sz w:val="22"/>
          <w:szCs w:val="22"/>
        </w:rPr>
      </w:pPr>
      <w:r w:rsidRPr="00A32031">
        <w:rPr>
          <w:rFonts w:asciiTheme="majorHAnsi" w:eastAsia="Arial" w:hAnsiTheme="majorHAnsi" w:cstheme="majorHAnsi"/>
          <w:i/>
          <w:color w:val="000000"/>
          <w:sz w:val="22"/>
          <w:szCs w:val="22"/>
        </w:rPr>
        <w:t>V případě, že byste chtěl/a využít sociální službu anonymně, máte na to právo a na podmínky takového poskytování se nás zeptejte. V případě, že je vedena (na Vaš</w:t>
      </w:r>
      <w:r w:rsidR="00331506" w:rsidRPr="00A32031">
        <w:rPr>
          <w:rFonts w:asciiTheme="majorHAnsi" w:eastAsia="Arial" w:hAnsiTheme="majorHAnsi" w:cstheme="majorHAnsi"/>
          <w:i/>
          <w:color w:val="000000"/>
          <w:sz w:val="22"/>
          <w:szCs w:val="22"/>
        </w:rPr>
        <w:t>i</w:t>
      </w:r>
      <w:r w:rsidRPr="00A32031">
        <w:rPr>
          <w:rFonts w:asciiTheme="majorHAnsi" w:eastAsia="Arial" w:hAnsiTheme="majorHAnsi" w:cstheme="majorHAnsi"/>
          <w:i/>
          <w:color w:val="000000"/>
          <w:sz w:val="22"/>
          <w:szCs w:val="22"/>
        </w:rPr>
        <w:t xml:space="preserve"> žádost) o poskytované sociální službě anonymní evidence, nesmíte být v evidenci poskytovatele sociální služby identifikovatelní. Více na konci tohoto dokumentu.  </w:t>
      </w:r>
    </w:p>
    <w:p w:rsidR="00A32031" w:rsidRDefault="00A32031" w:rsidP="00A32031">
      <w:pPr>
        <w:widowControl w:val="0"/>
        <w:pBdr>
          <w:top w:val="nil"/>
          <w:left w:val="nil"/>
          <w:bottom w:val="nil"/>
          <w:right w:val="nil"/>
          <w:between w:val="nil"/>
        </w:pBdr>
        <w:ind w:right="1"/>
        <w:jc w:val="both"/>
        <w:rPr>
          <w:rFonts w:asciiTheme="majorHAnsi" w:eastAsia="Arial" w:hAnsiTheme="majorHAnsi" w:cstheme="majorHAnsi"/>
          <w:color w:val="000000"/>
          <w:sz w:val="22"/>
          <w:szCs w:val="22"/>
          <w:u w:val="single"/>
        </w:rPr>
      </w:pPr>
    </w:p>
    <w:p w:rsidR="00331506" w:rsidRPr="00A32031" w:rsidRDefault="00613706" w:rsidP="00A32031">
      <w:pPr>
        <w:widowControl w:val="0"/>
        <w:pBdr>
          <w:top w:val="nil"/>
          <w:left w:val="nil"/>
          <w:bottom w:val="nil"/>
          <w:right w:val="nil"/>
          <w:between w:val="nil"/>
        </w:pBdr>
        <w:ind w:right="1"/>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u w:val="single"/>
        </w:rPr>
        <w:t>Poskytovatel zdravotní</w:t>
      </w:r>
      <w:r w:rsidR="00331506" w:rsidRPr="00A32031">
        <w:rPr>
          <w:rFonts w:asciiTheme="majorHAnsi" w:eastAsia="Arial" w:hAnsiTheme="majorHAnsi" w:cstheme="majorHAnsi"/>
          <w:color w:val="000000"/>
          <w:sz w:val="22"/>
          <w:szCs w:val="22"/>
          <w:u w:val="single"/>
        </w:rPr>
        <w:t>ch</w:t>
      </w:r>
      <w:r w:rsidRPr="00A32031">
        <w:rPr>
          <w:rFonts w:asciiTheme="majorHAnsi" w:eastAsia="Arial" w:hAnsiTheme="majorHAnsi" w:cstheme="majorHAnsi"/>
          <w:color w:val="000000"/>
          <w:sz w:val="22"/>
          <w:szCs w:val="22"/>
          <w:u w:val="single"/>
        </w:rPr>
        <w:t xml:space="preserve"> služ</w:t>
      </w:r>
      <w:r w:rsidR="00331506" w:rsidRPr="00A32031">
        <w:rPr>
          <w:rFonts w:asciiTheme="majorHAnsi" w:eastAsia="Arial" w:hAnsiTheme="majorHAnsi" w:cstheme="majorHAnsi"/>
          <w:color w:val="000000"/>
          <w:sz w:val="22"/>
          <w:szCs w:val="22"/>
          <w:u w:val="single"/>
        </w:rPr>
        <w:t>e</w:t>
      </w:r>
      <w:r w:rsidRPr="00A32031">
        <w:rPr>
          <w:rFonts w:asciiTheme="majorHAnsi" w:eastAsia="Arial" w:hAnsiTheme="majorHAnsi" w:cstheme="majorHAnsi"/>
          <w:color w:val="000000"/>
          <w:sz w:val="22"/>
          <w:szCs w:val="22"/>
          <w:u w:val="single"/>
        </w:rPr>
        <w:t xml:space="preserve">b </w:t>
      </w:r>
      <w:r w:rsidRPr="00A32031">
        <w:rPr>
          <w:rFonts w:asciiTheme="majorHAnsi" w:eastAsia="Arial" w:hAnsiTheme="majorHAnsi" w:cstheme="majorHAnsi"/>
          <w:color w:val="000000"/>
          <w:sz w:val="22"/>
          <w:szCs w:val="22"/>
        </w:rPr>
        <w:t xml:space="preserve">je ze zákona povinen vést a uchovávat zdravotnickou dokumentaci, která tvoří soubor informací vztahujících se k pacientovi, o němž je vedena. </w:t>
      </w:r>
    </w:p>
    <w:p w:rsidR="00A32031" w:rsidRDefault="00A32031" w:rsidP="00A32031">
      <w:pPr>
        <w:widowControl w:val="0"/>
        <w:pBdr>
          <w:top w:val="nil"/>
          <w:left w:val="nil"/>
          <w:bottom w:val="nil"/>
          <w:right w:val="nil"/>
          <w:between w:val="nil"/>
        </w:pBdr>
        <w:ind w:right="1"/>
        <w:jc w:val="both"/>
        <w:rPr>
          <w:rFonts w:asciiTheme="majorHAnsi" w:eastAsia="Arial" w:hAnsiTheme="majorHAnsi" w:cstheme="majorHAnsi"/>
          <w:b/>
          <w:color w:val="000000"/>
          <w:sz w:val="22"/>
          <w:szCs w:val="22"/>
        </w:rPr>
      </w:pPr>
    </w:p>
    <w:p w:rsidR="008F0B72" w:rsidRPr="00A32031" w:rsidRDefault="00613706" w:rsidP="00A32031">
      <w:pPr>
        <w:widowControl w:val="0"/>
        <w:pBdr>
          <w:top w:val="nil"/>
          <w:left w:val="nil"/>
          <w:bottom w:val="nil"/>
          <w:right w:val="nil"/>
          <w:between w:val="nil"/>
        </w:pBdr>
        <w:ind w:right="1"/>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Pro účely poskytování </w:t>
      </w:r>
      <w:r w:rsidRPr="00A32031">
        <w:rPr>
          <w:rFonts w:asciiTheme="majorHAnsi" w:eastAsia="Arial" w:hAnsiTheme="majorHAnsi" w:cstheme="majorHAnsi"/>
          <w:b/>
          <w:color w:val="000000"/>
          <w:sz w:val="22"/>
          <w:szCs w:val="22"/>
          <w:u w:val="single"/>
        </w:rPr>
        <w:t>zdravotních služeb</w:t>
      </w:r>
      <w:r w:rsidRPr="00A32031">
        <w:rPr>
          <w:rFonts w:asciiTheme="majorHAnsi" w:eastAsia="Arial" w:hAnsiTheme="majorHAnsi" w:cstheme="majorHAnsi"/>
          <w:b/>
          <w:color w:val="000000"/>
          <w:sz w:val="22"/>
          <w:szCs w:val="22"/>
        </w:rPr>
        <w:t xml:space="preserve"> zpracováváme:</w:t>
      </w:r>
    </w:p>
    <w:p w:rsidR="008F0B72" w:rsidRPr="00A32031"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i</w:t>
      </w:r>
      <w:r w:rsidR="00613706" w:rsidRPr="00A32031">
        <w:rPr>
          <w:rFonts w:asciiTheme="majorHAnsi" w:eastAsia="Arial" w:hAnsiTheme="majorHAnsi" w:cstheme="majorHAnsi"/>
          <w:color w:val="000000"/>
          <w:sz w:val="22"/>
          <w:szCs w:val="22"/>
        </w:rPr>
        <w:t xml:space="preserve">dentifikační a adresní údaje (jméno, příjmení, bydliště, pohlaví, datum narození, rodné číslo, státní příslušnost, číslo pojištěnce veřejného zdravotního pojištění); </w:t>
      </w:r>
    </w:p>
    <w:p w:rsidR="008F0B72" w:rsidRPr="00A32031"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i</w:t>
      </w:r>
      <w:r w:rsidR="00613706" w:rsidRPr="00A32031">
        <w:rPr>
          <w:rFonts w:asciiTheme="majorHAnsi" w:eastAsia="Arial" w:hAnsiTheme="majorHAnsi" w:cstheme="majorHAnsi"/>
          <w:color w:val="000000"/>
          <w:sz w:val="22"/>
          <w:szCs w:val="22"/>
        </w:rPr>
        <w:t xml:space="preserve">nformace o Vašem zdravotním stavu a průběhu léčby; </w:t>
      </w:r>
    </w:p>
    <w:p w:rsidR="008F0B72" w:rsidRPr="00A32031"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k</w:t>
      </w:r>
      <w:r w:rsidR="00613706" w:rsidRPr="00A32031">
        <w:rPr>
          <w:rFonts w:asciiTheme="majorHAnsi" w:eastAsia="Arial" w:hAnsiTheme="majorHAnsi" w:cstheme="majorHAnsi"/>
          <w:color w:val="000000"/>
          <w:sz w:val="22"/>
          <w:szCs w:val="22"/>
        </w:rPr>
        <w:t xml:space="preserve">ontaktní údaje (např. kontaktní adresa, telefon, e-mail);  </w:t>
      </w:r>
    </w:p>
    <w:p w:rsidR="00F509F0" w:rsidRPr="00A32031" w:rsidRDefault="008F0B72" w:rsidP="00A32031">
      <w:pPr>
        <w:pStyle w:val="Odstavecseseznamem"/>
        <w:widowControl w:val="0"/>
        <w:numPr>
          <w:ilvl w:val="0"/>
          <w:numId w:val="3"/>
        </w:numPr>
        <w:pBdr>
          <w:top w:val="nil"/>
          <w:left w:val="nil"/>
          <w:bottom w:val="nil"/>
          <w:right w:val="nil"/>
          <w:between w:val="nil"/>
        </w:pBdr>
        <w:ind w:left="360" w:right="1"/>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d</w:t>
      </w:r>
      <w:r w:rsidR="00613706" w:rsidRPr="00A32031">
        <w:rPr>
          <w:rFonts w:asciiTheme="majorHAnsi" w:eastAsia="Arial" w:hAnsiTheme="majorHAnsi" w:cstheme="majorHAnsi"/>
          <w:color w:val="000000"/>
          <w:sz w:val="22"/>
          <w:szCs w:val="22"/>
        </w:rPr>
        <w:t xml:space="preserve">alší údaje, které nám předáte nebo které shromáždíme po dobu poskytování zdravotních služeb. </w:t>
      </w:r>
    </w:p>
    <w:p w:rsidR="00F509F0" w:rsidRPr="00A32031" w:rsidRDefault="00613706" w:rsidP="00A32031">
      <w:pPr>
        <w:widowControl w:val="0"/>
        <w:pBdr>
          <w:top w:val="nil"/>
          <w:left w:val="nil"/>
          <w:bottom w:val="nil"/>
          <w:right w:val="nil"/>
          <w:between w:val="nil"/>
        </w:pBdr>
        <w:ind w:right="4"/>
        <w:jc w:val="both"/>
        <w:rPr>
          <w:rFonts w:asciiTheme="majorHAnsi" w:eastAsia="Arial" w:hAnsiTheme="majorHAnsi" w:cstheme="majorHAnsi"/>
          <w:i/>
          <w:color w:val="000000"/>
          <w:sz w:val="22"/>
          <w:szCs w:val="22"/>
        </w:rPr>
      </w:pPr>
      <w:r w:rsidRPr="00A32031">
        <w:rPr>
          <w:rFonts w:asciiTheme="majorHAnsi" w:eastAsia="Arial" w:hAnsiTheme="majorHAnsi" w:cstheme="majorHAnsi"/>
          <w:i/>
          <w:color w:val="000000"/>
          <w:sz w:val="22"/>
          <w:szCs w:val="22"/>
        </w:rPr>
        <w:t xml:space="preserve">Naprostá většina osobních údajů, které zpracováváme, jsou údaje získané přímo od Vás. Pokud některé údaje získáme z jiného zdroje, poskytneme Vám informaci o příslušné kategorii získaného osobního údaje a jeho zdroji.  </w:t>
      </w:r>
    </w:p>
    <w:p w:rsidR="00A32031" w:rsidRDefault="00A32031" w:rsidP="00A32031">
      <w:pPr>
        <w:widowControl w:val="0"/>
        <w:pBdr>
          <w:top w:val="nil"/>
          <w:left w:val="nil"/>
          <w:bottom w:val="nil"/>
          <w:right w:val="nil"/>
          <w:between w:val="nil"/>
        </w:pBdr>
        <w:ind w:right="157"/>
        <w:jc w:val="both"/>
        <w:rPr>
          <w:rFonts w:asciiTheme="majorHAnsi" w:eastAsia="Arial" w:hAnsiTheme="majorHAnsi" w:cstheme="majorHAnsi"/>
          <w:b/>
          <w:color w:val="000000"/>
          <w:sz w:val="22"/>
          <w:szCs w:val="22"/>
        </w:rPr>
      </w:pPr>
    </w:p>
    <w:p w:rsidR="008F0B72" w:rsidRPr="00A32031" w:rsidRDefault="00613706" w:rsidP="00A32031">
      <w:pPr>
        <w:widowControl w:val="0"/>
        <w:pBdr>
          <w:top w:val="nil"/>
          <w:left w:val="nil"/>
          <w:bottom w:val="nil"/>
          <w:right w:val="nil"/>
          <w:between w:val="nil"/>
        </w:pBdr>
        <w:ind w:right="157"/>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Z </w:t>
      </w:r>
      <w:r w:rsidRPr="00A32031">
        <w:rPr>
          <w:rFonts w:asciiTheme="majorHAnsi" w:eastAsia="Arial" w:hAnsiTheme="majorHAnsi" w:cstheme="majorHAnsi"/>
          <w:b/>
          <w:caps/>
          <w:color w:val="000000"/>
          <w:sz w:val="22"/>
          <w:szCs w:val="22"/>
        </w:rPr>
        <w:t>jakého důvodu</w:t>
      </w:r>
      <w:r w:rsidRPr="00A32031">
        <w:rPr>
          <w:rFonts w:asciiTheme="majorHAnsi" w:eastAsia="Arial" w:hAnsiTheme="majorHAnsi" w:cstheme="majorHAnsi"/>
          <w:b/>
          <w:color w:val="000000"/>
          <w:sz w:val="22"/>
          <w:szCs w:val="22"/>
        </w:rPr>
        <w:t xml:space="preserve"> potřebujeme osobní údaje zpracovávat</w:t>
      </w:r>
      <w:r w:rsidR="008F0B72" w:rsidRPr="00A32031">
        <w:rPr>
          <w:rFonts w:asciiTheme="majorHAnsi" w:eastAsia="Arial" w:hAnsiTheme="majorHAnsi" w:cstheme="majorHAnsi"/>
          <w:b/>
          <w:color w:val="000000"/>
          <w:sz w:val="22"/>
          <w:szCs w:val="22"/>
        </w:rPr>
        <w:t>?</w:t>
      </w:r>
      <w:r w:rsidRPr="00A32031">
        <w:rPr>
          <w:rFonts w:asciiTheme="majorHAnsi" w:eastAsia="Arial" w:hAnsiTheme="majorHAnsi" w:cstheme="majorHAnsi"/>
          <w:b/>
          <w:color w:val="000000"/>
          <w:sz w:val="22"/>
          <w:szCs w:val="22"/>
        </w:rPr>
        <w:t xml:space="preserve"> </w:t>
      </w:r>
    </w:p>
    <w:p w:rsidR="00F509F0" w:rsidRPr="00A32031" w:rsidRDefault="00613706" w:rsidP="00A32031">
      <w:pPr>
        <w:widowControl w:val="0"/>
        <w:pBdr>
          <w:top w:val="nil"/>
          <w:left w:val="nil"/>
          <w:bottom w:val="nil"/>
          <w:right w:val="nil"/>
          <w:between w:val="nil"/>
        </w:pBdr>
        <w:ind w:right="157"/>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(Právní titul zpracování Vašich osobních údajů) </w:t>
      </w:r>
    </w:p>
    <w:p w:rsidR="00A32031" w:rsidRDefault="00A32031" w:rsidP="00A32031">
      <w:pPr>
        <w:widowControl w:val="0"/>
        <w:pBdr>
          <w:top w:val="nil"/>
          <w:left w:val="nil"/>
          <w:bottom w:val="nil"/>
          <w:right w:val="nil"/>
          <w:between w:val="nil"/>
        </w:pBdr>
        <w:ind w:right="69"/>
        <w:jc w:val="both"/>
        <w:rPr>
          <w:rFonts w:asciiTheme="majorHAnsi" w:eastAsia="Arial" w:hAnsiTheme="majorHAnsi" w:cstheme="majorHAnsi"/>
          <w:color w:val="000000"/>
          <w:sz w:val="22"/>
          <w:szCs w:val="22"/>
        </w:rPr>
      </w:pPr>
    </w:p>
    <w:p w:rsidR="00F509F0" w:rsidRDefault="008F0B72" w:rsidP="00A32031">
      <w:pPr>
        <w:widowControl w:val="0"/>
        <w:pBdr>
          <w:top w:val="nil"/>
          <w:left w:val="nil"/>
          <w:bottom w:val="nil"/>
          <w:right w:val="nil"/>
          <w:between w:val="nil"/>
        </w:pBdr>
        <w:ind w:right="6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Zpracovávat údaje je nezbytné pro účely poskytování zdravotní nebo sociální péče v rámci Centra duševního zdraví a z</w:t>
      </w:r>
      <w:r w:rsidR="00613706" w:rsidRPr="00A32031">
        <w:rPr>
          <w:rFonts w:asciiTheme="majorHAnsi" w:eastAsia="Arial" w:hAnsiTheme="majorHAnsi" w:cstheme="majorHAnsi"/>
          <w:color w:val="000000"/>
          <w:sz w:val="22"/>
          <w:szCs w:val="22"/>
        </w:rPr>
        <w:t xml:space="preserve">pracování osobních údajů zejména na základě těchto právních titulů: </w:t>
      </w:r>
    </w:p>
    <w:p w:rsidR="00A32031" w:rsidRPr="00A32031" w:rsidRDefault="00A32031" w:rsidP="00A32031">
      <w:pPr>
        <w:widowControl w:val="0"/>
        <w:pBdr>
          <w:top w:val="nil"/>
          <w:left w:val="nil"/>
          <w:bottom w:val="nil"/>
          <w:right w:val="nil"/>
          <w:between w:val="nil"/>
        </w:pBdr>
        <w:ind w:right="69"/>
        <w:jc w:val="both"/>
        <w:rPr>
          <w:rFonts w:asciiTheme="majorHAnsi" w:eastAsia="Arial" w:hAnsiTheme="majorHAnsi" w:cstheme="majorHAnsi"/>
          <w:color w:val="000000"/>
          <w:sz w:val="22"/>
          <w:szCs w:val="22"/>
        </w:rPr>
      </w:pPr>
    </w:p>
    <w:p w:rsidR="008F0B72" w:rsidRPr="00A32031"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A32031">
        <w:rPr>
          <w:rFonts w:asciiTheme="majorHAnsi" w:eastAsia="Arial" w:hAnsiTheme="majorHAnsi" w:cstheme="majorHAnsi"/>
          <w:color w:val="000000"/>
          <w:sz w:val="22"/>
          <w:szCs w:val="22"/>
        </w:rPr>
        <w:t>Právním základem zpracování Vašich osobních údajů pro účely poskytování služby sociální rehabilitace je</w:t>
      </w:r>
      <w:r w:rsidR="008F0B72"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b/>
          <w:i/>
          <w:color w:val="000000"/>
          <w:sz w:val="22"/>
          <w:szCs w:val="22"/>
        </w:rPr>
        <w:t xml:space="preserve">splnění smlouvy </w:t>
      </w:r>
      <w:r w:rsidRPr="00A32031">
        <w:rPr>
          <w:rFonts w:asciiTheme="majorHAnsi" w:eastAsia="Arial" w:hAnsiTheme="majorHAnsi" w:cstheme="majorHAnsi"/>
          <w:i/>
          <w:color w:val="000000"/>
          <w:sz w:val="22"/>
          <w:szCs w:val="22"/>
        </w:rPr>
        <w:t>o poskytování sociální služby Sociální rehabilitace</w:t>
      </w:r>
      <w:r w:rsidRPr="00A32031">
        <w:rPr>
          <w:rFonts w:asciiTheme="majorHAnsi" w:eastAsia="Arial" w:hAnsiTheme="majorHAnsi" w:cstheme="majorHAnsi"/>
          <w:color w:val="000000"/>
          <w:sz w:val="22"/>
          <w:szCs w:val="22"/>
        </w:rPr>
        <w:t xml:space="preserve">, jejíž smluvní stranou jste, včetně provedení opatření přijatých před uzavřením této smlouvy. Uzavření smlouvy je podmínkou poskytování </w:t>
      </w:r>
      <w:r w:rsidR="008F0B72" w:rsidRPr="00A32031">
        <w:rPr>
          <w:rFonts w:asciiTheme="majorHAnsi" w:eastAsia="Arial" w:hAnsiTheme="majorHAnsi" w:cstheme="majorHAnsi"/>
          <w:color w:val="000000"/>
          <w:sz w:val="22"/>
          <w:szCs w:val="22"/>
        </w:rPr>
        <w:t xml:space="preserve">sociální </w:t>
      </w:r>
      <w:r w:rsidRPr="00A32031">
        <w:rPr>
          <w:rFonts w:asciiTheme="majorHAnsi" w:eastAsia="Arial" w:hAnsiTheme="majorHAnsi" w:cstheme="majorHAnsi"/>
          <w:color w:val="000000"/>
          <w:sz w:val="22"/>
          <w:szCs w:val="22"/>
        </w:rPr>
        <w:t>služby sociální rehabilitace, to znamená, že bez uzavření smlouvy Vám nebudeme moc</w:t>
      </w:r>
      <w:r w:rsidR="008F0B72" w:rsidRPr="00A32031">
        <w:rPr>
          <w:rFonts w:asciiTheme="majorHAnsi" w:eastAsia="Arial" w:hAnsiTheme="majorHAnsi" w:cstheme="majorHAnsi"/>
          <w:color w:val="000000"/>
          <w:sz w:val="22"/>
          <w:szCs w:val="22"/>
        </w:rPr>
        <w:t xml:space="preserve">i </w:t>
      </w:r>
      <w:r w:rsidRPr="00A32031">
        <w:rPr>
          <w:rFonts w:asciiTheme="majorHAnsi" w:eastAsia="Arial" w:hAnsiTheme="majorHAnsi" w:cstheme="majorHAnsi"/>
          <w:color w:val="000000"/>
          <w:sz w:val="22"/>
          <w:szCs w:val="22"/>
        </w:rPr>
        <w:t xml:space="preserve">službu poskytovat. </w:t>
      </w:r>
      <w:r w:rsidRPr="00A32031">
        <w:rPr>
          <w:rFonts w:asciiTheme="majorHAnsi" w:eastAsia="Arial" w:hAnsiTheme="majorHAnsi" w:cstheme="majorHAnsi"/>
          <w:b/>
          <w:color w:val="000000"/>
          <w:sz w:val="22"/>
          <w:szCs w:val="22"/>
        </w:rPr>
        <w:t xml:space="preserve">Zpracování Vašich citlivých údajů je nezbytné pro účely poskytování sociální péče. </w:t>
      </w:r>
    </w:p>
    <w:p w:rsidR="008F0B72" w:rsidRPr="00A32031" w:rsidRDefault="008F0B72" w:rsidP="00A32031">
      <w:pPr>
        <w:pStyle w:val="Odstavecseseznamem"/>
        <w:widowControl w:val="0"/>
        <w:pBdr>
          <w:top w:val="nil"/>
          <w:left w:val="nil"/>
          <w:bottom w:val="nil"/>
          <w:right w:val="nil"/>
          <w:between w:val="nil"/>
        </w:pBdr>
        <w:ind w:left="360" w:right="-3"/>
        <w:jc w:val="both"/>
        <w:rPr>
          <w:rFonts w:asciiTheme="majorHAnsi" w:eastAsia="Arial" w:hAnsiTheme="majorHAnsi" w:cstheme="majorHAnsi"/>
          <w:b/>
          <w:color w:val="000000"/>
          <w:sz w:val="22"/>
          <w:szCs w:val="22"/>
        </w:rPr>
      </w:pPr>
    </w:p>
    <w:p w:rsidR="008F0B72" w:rsidRPr="00A32031"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A32031">
        <w:rPr>
          <w:rFonts w:asciiTheme="majorHAnsi" w:eastAsia="Arial" w:hAnsiTheme="majorHAnsi" w:cstheme="majorHAnsi"/>
          <w:color w:val="000000"/>
          <w:sz w:val="22"/>
          <w:szCs w:val="22"/>
        </w:rPr>
        <w:t xml:space="preserve">Zpracování je nezbytné pro </w:t>
      </w:r>
      <w:r w:rsidRPr="00A32031">
        <w:rPr>
          <w:rFonts w:asciiTheme="majorHAnsi" w:eastAsia="Arial" w:hAnsiTheme="majorHAnsi" w:cstheme="majorHAnsi"/>
          <w:b/>
          <w:color w:val="000000"/>
          <w:sz w:val="22"/>
          <w:szCs w:val="22"/>
        </w:rPr>
        <w:t>splnění právní povinnosti</w:t>
      </w:r>
      <w:r w:rsidRPr="00A32031">
        <w:rPr>
          <w:rFonts w:asciiTheme="majorHAnsi" w:eastAsia="Arial" w:hAnsiTheme="majorHAnsi" w:cstheme="majorHAnsi"/>
          <w:color w:val="000000"/>
          <w:sz w:val="22"/>
          <w:szCs w:val="22"/>
        </w:rPr>
        <w:t xml:space="preserve">, která se na správce vztahuje (čl. 6 odst. 1 písm.  c) GDPR), tj. pro poskytování zdravotních služeb regulovaných zákonem č. 372/2011 Sb., o zdravotních službách.  </w:t>
      </w:r>
    </w:p>
    <w:p w:rsidR="008F0B72" w:rsidRPr="00A32031" w:rsidRDefault="008F0B72" w:rsidP="00A32031">
      <w:pPr>
        <w:pStyle w:val="Odstavecseseznamem"/>
        <w:ind w:left="360"/>
        <w:jc w:val="both"/>
        <w:rPr>
          <w:rFonts w:asciiTheme="majorHAnsi" w:eastAsia="Arial" w:hAnsiTheme="majorHAnsi" w:cstheme="majorHAnsi"/>
          <w:color w:val="000000"/>
          <w:sz w:val="22"/>
          <w:szCs w:val="22"/>
        </w:rPr>
      </w:pPr>
    </w:p>
    <w:p w:rsidR="008F0B72" w:rsidRPr="00A32031"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A32031">
        <w:rPr>
          <w:rFonts w:asciiTheme="majorHAnsi" w:eastAsia="Arial" w:hAnsiTheme="majorHAnsi" w:cstheme="majorHAnsi"/>
          <w:color w:val="000000"/>
          <w:sz w:val="22"/>
          <w:szCs w:val="22"/>
        </w:rPr>
        <w:t xml:space="preserve">Zpracování je nezbytné pro </w:t>
      </w:r>
      <w:r w:rsidRPr="00A32031">
        <w:rPr>
          <w:rFonts w:asciiTheme="majorHAnsi" w:eastAsia="Arial" w:hAnsiTheme="majorHAnsi" w:cstheme="majorHAnsi"/>
          <w:b/>
          <w:color w:val="000000"/>
          <w:sz w:val="22"/>
          <w:szCs w:val="22"/>
        </w:rPr>
        <w:t>splnění úkolu prováděného ve veřejném zájmu</w:t>
      </w:r>
      <w:r w:rsidRPr="00A32031">
        <w:rPr>
          <w:rFonts w:asciiTheme="majorHAnsi" w:eastAsia="Arial" w:hAnsiTheme="majorHAnsi" w:cstheme="majorHAnsi"/>
          <w:color w:val="000000"/>
          <w:sz w:val="22"/>
          <w:szCs w:val="22"/>
        </w:rPr>
        <w:t xml:space="preserve">, kterým je správce </w:t>
      </w:r>
      <w:r w:rsidRPr="00A32031">
        <w:rPr>
          <w:rFonts w:asciiTheme="majorHAnsi" w:eastAsia="Arial" w:hAnsiTheme="majorHAnsi" w:cstheme="majorHAnsi"/>
          <w:color w:val="000000"/>
          <w:sz w:val="22"/>
          <w:szCs w:val="22"/>
        </w:rPr>
        <w:lastRenderedPageBreak/>
        <w:t xml:space="preserve">pověřen (čl. 6 odst. 1 písm. e) GDPR), tj. Centrum duševního zdraví je povinno vykazovat poskytnutou péči příslušné zdravotní pojišťovně.  </w:t>
      </w:r>
    </w:p>
    <w:p w:rsidR="008F0B72" w:rsidRPr="00A32031" w:rsidRDefault="008F0B72" w:rsidP="00A32031">
      <w:pPr>
        <w:pStyle w:val="Odstavecseseznamem"/>
        <w:ind w:left="360"/>
        <w:jc w:val="both"/>
        <w:rPr>
          <w:rFonts w:asciiTheme="majorHAnsi" w:eastAsia="Arial" w:hAnsiTheme="majorHAnsi" w:cstheme="majorHAnsi"/>
          <w:color w:val="000000"/>
          <w:sz w:val="22"/>
          <w:szCs w:val="22"/>
        </w:rPr>
      </w:pPr>
    </w:p>
    <w:p w:rsidR="008F0B72" w:rsidRPr="00A32031"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A32031">
        <w:rPr>
          <w:rFonts w:asciiTheme="majorHAnsi" w:eastAsia="Arial" w:hAnsiTheme="majorHAnsi" w:cstheme="majorHAnsi"/>
          <w:color w:val="000000"/>
          <w:sz w:val="22"/>
          <w:szCs w:val="22"/>
        </w:rPr>
        <w:t xml:space="preserve">Zpracování je </w:t>
      </w:r>
      <w:r w:rsidRPr="00A32031">
        <w:rPr>
          <w:rFonts w:asciiTheme="majorHAnsi" w:eastAsia="Arial" w:hAnsiTheme="majorHAnsi" w:cstheme="majorHAnsi"/>
          <w:b/>
          <w:color w:val="000000"/>
          <w:sz w:val="22"/>
          <w:szCs w:val="22"/>
        </w:rPr>
        <w:t xml:space="preserve">nezbytné pro účely poskytování zdravotní nebo sociální péče </w:t>
      </w:r>
      <w:r w:rsidRPr="00A32031">
        <w:rPr>
          <w:rFonts w:asciiTheme="majorHAnsi" w:eastAsia="Arial" w:hAnsiTheme="majorHAnsi" w:cstheme="majorHAnsi"/>
          <w:color w:val="000000"/>
          <w:sz w:val="22"/>
          <w:szCs w:val="22"/>
        </w:rPr>
        <w:t xml:space="preserve">či léčby nebo řízení systémů a služeb zdravotní nebo sociální péče na základě práva členského státu (článek 9 odst. 2 písm.  h).  </w:t>
      </w:r>
    </w:p>
    <w:p w:rsidR="008F0B72" w:rsidRPr="00A32031" w:rsidRDefault="008F0B72" w:rsidP="00A32031">
      <w:pPr>
        <w:pStyle w:val="Odstavecseseznamem"/>
        <w:ind w:left="360"/>
        <w:jc w:val="both"/>
        <w:rPr>
          <w:rFonts w:asciiTheme="majorHAnsi" w:eastAsia="Arial" w:hAnsiTheme="majorHAnsi" w:cstheme="majorHAnsi"/>
          <w:color w:val="000000"/>
          <w:sz w:val="22"/>
          <w:szCs w:val="22"/>
        </w:rPr>
      </w:pPr>
    </w:p>
    <w:p w:rsidR="00F509F0" w:rsidRPr="00A32031" w:rsidRDefault="00613706" w:rsidP="00A32031">
      <w:pPr>
        <w:pStyle w:val="Odstavecseseznamem"/>
        <w:widowControl w:val="0"/>
        <w:numPr>
          <w:ilvl w:val="0"/>
          <w:numId w:val="4"/>
        </w:numPr>
        <w:pBdr>
          <w:top w:val="nil"/>
          <w:left w:val="nil"/>
          <w:bottom w:val="nil"/>
          <w:right w:val="nil"/>
          <w:between w:val="nil"/>
        </w:pBdr>
        <w:ind w:left="360" w:right="-3"/>
        <w:jc w:val="both"/>
        <w:rPr>
          <w:rFonts w:asciiTheme="majorHAnsi" w:eastAsia="Arial" w:hAnsiTheme="majorHAnsi" w:cstheme="majorHAnsi"/>
          <w:b/>
          <w:color w:val="000000"/>
          <w:sz w:val="22"/>
          <w:szCs w:val="22"/>
        </w:rPr>
      </w:pPr>
      <w:r w:rsidRPr="00A32031">
        <w:rPr>
          <w:rFonts w:asciiTheme="majorHAnsi" w:eastAsia="Arial" w:hAnsiTheme="majorHAnsi" w:cstheme="majorHAnsi"/>
          <w:color w:val="000000"/>
          <w:sz w:val="22"/>
          <w:szCs w:val="22"/>
        </w:rPr>
        <w:t xml:space="preserve">Zpracování je nutné za účelem </w:t>
      </w:r>
      <w:r w:rsidRPr="00A32031">
        <w:rPr>
          <w:rFonts w:asciiTheme="majorHAnsi" w:eastAsia="Arial" w:hAnsiTheme="majorHAnsi" w:cstheme="majorHAnsi"/>
          <w:b/>
          <w:color w:val="000000"/>
          <w:sz w:val="22"/>
          <w:szCs w:val="22"/>
        </w:rPr>
        <w:t>vzájemného sdílení informací v rámci multidisciplinárního týmu CDZ</w:t>
      </w:r>
      <w:r w:rsidRPr="00A32031">
        <w:rPr>
          <w:rFonts w:asciiTheme="majorHAnsi" w:eastAsia="Arial" w:hAnsiTheme="majorHAnsi" w:cstheme="majorHAnsi"/>
          <w:color w:val="000000"/>
          <w:sz w:val="22"/>
          <w:szCs w:val="22"/>
        </w:rPr>
        <w:t xml:space="preserve">, tedy mezi jeho zdravotní a sociální části, toto sdílení informací je základním principem CDZ a je nezbytné, abychom Vám podporu mohli poskytovat co nejkvalitněji. Toto sdílení je možné na základě </w:t>
      </w:r>
      <w:r w:rsidRPr="00A32031">
        <w:rPr>
          <w:rFonts w:asciiTheme="majorHAnsi" w:eastAsia="Arial" w:hAnsiTheme="majorHAnsi" w:cstheme="majorHAnsi"/>
          <w:b/>
          <w:color w:val="000000"/>
          <w:sz w:val="22"/>
          <w:szCs w:val="22"/>
        </w:rPr>
        <w:t xml:space="preserve">Vámi uděleného výslovného </w:t>
      </w:r>
      <w:r w:rsidR="008F0B72" w:rsidRPr="00A32031">
        <w:rPr>
          <w:rFonts w:asciiTheme="majorHAnsi" w:eastAsia="Arial" w:hAnsiTheme="majorHAnsi" w:cstheme="majorHAnsi"/>
          <w:b/>
          <w:color w:val="000000"/>
          <w:sz w:val="22"/>
          <w:szCs w:val="22"/>
        </w:rPr>
        <w:t>SOUHLASU</w:t>
      </w:r>
      <w:r w:rsidRPr="00A32031">
        <w:rPr>
          <w:rFonts w:asciiTheme="majorHAnsi" w:eastAsia="Arial" w:hAnsiTheme="majorHAnsi" w:cstheme="majorHAnsi"/>
          <w:color w:val="000000"/>
          <w:sz w:val="22"/>
          <w:szCs w:val="22"/>
        </w:rPr>
        <w:t xml:space="preserve">. </w:t>
      </w:r>
    </w:p>
    <w:p w:rsidR="00A32031" w:rsidRDefault="00A32031" w:rsidP="00A32031">
      <w:pPr>
        <w:widowControl w:val="0"/>
        <w:pBdr>
          <w:top w:val="nil"/>
          <w:left w:val="nil"/>
          <w:bottom w:val="nil"/>
          <w:right w:val="nil"/>
          <w:between w:val="nil"/>
        </w:pBdr>
        <w:ind w:left="123" w:right="-2"/>
        <w:jc w:val="both"/>
        <w:rPr>
          <w:rFonts w:asciiTheme="majorHAnsi" w:eastAsia="Arial" w:hAnsiTheme="majorHAnsi" w:cstheme="majorHAnsi"/>
          <w:i/>
          <w:color w:val="000000"/>
          <w:sz w:val="22"/>
          <w:szCs w:val="22"/>
        </w:rPr>
      </w:pPr>
    </w:p>
    <w:p w:rsidR="00F509F0" w:rsidRPr="00A32031" w:rsidRDefault="00613706" w:rsidP="00A32031">
      <w:pPr>
        <w:widowControl w:val="0"/>
        <w:pBdr>
          <w:top w:val="nil"/>
          <w:left w:val="nil"/>
          <w:bottom w:val="nil"/>
          <w:right w:val="nil"/>
          <w:between w:val="nil"/>
        </w:pBdr>
        <w:ind w:left="123" w:right="-2"/>
        <w:jc w:val="both"/>
        <w:rPr>
          <w:rFonts w:asciiTheme="majorHAnsi" w:eastAsia="Arial" w:hAnsiTheme="majorHAnsi" w:cstheme="majorHAnsi"/>
          <w:i/>
          <w:color w:val="000000"/>
          <w:sz w:val="22"/>
          <w:szCs w:val="22"/>
        </w:rPr>
      </w:pPr>
      <w:r w:rsidRPr="00A32031">
        <w:rPr>
          <w:rFonts w:asciiTheme="majorHAnsi" w:eastAsia="Arial" w:hAnsiTheme="majorHAnsi" w:cstheme="majorHAnsi"/>
          <w:i/>
          <w:color w:val="000000"/>
          <w:sz w:val="22"/>
          <w:szCs w:val="22"/>
        </w:rPr>
        <w:t xml:space="preserve">Další případné zpracování údajů, které nelze zahrnout pod některý z výše uvedených případů, je možné pouze na základě Vámi uděleného výslovného souhlasu. Pokud takový případ nastane, budete o něm předem v dostatečných podrobnostech informováni, abyste mohli svobodně rozhodnout, zda svůj souhlas je zpracování osobních údajů sdělíte či nikoli. </w:t>
      </w:r>
    </w:p>
    <w:p w:rsidR="008F0B72" w:rsidRPr="00A32031" w:rsidRDefault="008F0B72" w:rsidP="00A32031">
      <w:pPr>
        <w:widowControl w:val="0"/>
        <w:pBdr>
          <w:top w:val="nil"/>
          <w:left w:val="nil"/>
          <w:bottom w:val="nil"/>
          <w:right w:val="nil"/>
          <w:between w:val="nil"/>
        </w:pBdr>
        <w:ind w:left="493"/>
        <w:jc w:val="both"/>
        <w:rPr>
          <w:rFonts w:asciiTheme="majorHAnsi" w:eastAsia="Arial" w:hAnsiTheme="majorHAnsi" w:cstheme="majorHAnsi"/>
          <w:b/>
          <w:color w:val="000000"/>
          <w:sz w:val="22"/>
          <w:szCs w:val="22"/>
        </w:rPr>
      </w:pPr>
    </w:p>
    <w:p w:rsidR="00F509F0" w:rsidRPr="00A32031" w:rsidRDefault="008F0B72"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 xml:space="preserve">PŘÍSTUP </w:t>
      </w:r>
      <w:r w:rsidR="00613706" w:rsidRPr="00A32031">
        <w:rPr>
          <w:rFonts w:asciiTheme="majorHAnsi" w:eastAsia="Arial" w:hAnsiTheme="majorHAnsi" w:cstheme="majorHAnsi"/>
          <w:b/>
          <w:color w:val="000000"/>
          <w:sz w:val="22"/>
          <w:szCs w:val="22"/>
        </w:rPr>
        <w:t xml:space="preserve">k Vašim osobním údajům </w:t>
      </w:r>
    </w:p>
    <w:p w:rsidR="008F0B72" w:rsidRPr="00A32031" w:rsidRDefault="008F0B72" w:rsidP="00A32031">
      <w:pPr>
        <w:widowControl w:val="0"/>
        <w:pBdr>
          <w:top w:val="nil"/>
          <w:left w:val="nil"/>
          <w:bottom w:val="nil"/>
          <w:right w:val="nil"/>
          <w:between w:val="nil"/>
        </w:pBdr>
        <w:ind w:left="489" w:right="4" w:firstLine="1"/>
        <w:jc w:val="both"/>
        <w:rPr>
          <w:rFonts w:asciiTheme="majorHAnsi" w:eastAsia="Arial" w:hAnsiTheme="majorHAnsi" w:cstheme="majorHAnsi"/>
          <w:color w:val="000000"/>
          <w:sz w:val="22"/>
          <w:szCs w:val="22"/>
        </w:rPr>
      </w:pPr>
    </w:p>
    <w:p w:rsidR="008F0B72" w:rsidRPr="00A32031" w:rsidRDefault="008F0B72" w:rsidP="00A32031">
      <w:pPr>
        <w:widowControl w:val="0"/>
        <w:pBdr>
          <w:top w:val="nil"/>
          <w:left w:val="nil"/>
          <w:bottom w:val="nil"/>
          <w:right w:val="nil"/>
          <w:between w:val="nil"/>
        </w:pBdr>
        <w:ind w:right="4"/>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Centrum duševního zdraví je oprávněno, resp. na základě právních předpisů povinno, sdílet Vaše osobní údaje s dalšími subje</w:t>
      </w:r>
      <w:r w:rsidR="00911F6D" w:rsidRPr="00A32031">
        <w:rPr>
          <w:rFonts w:asciiTheme="majorHAnsi" w:eastAsia="Arial" w:hAnsiTheme="majorHAnsi" w:cstheme="majorHAnsi"/>
          <w:color w:val="000000"/>
          <w:sz w:val="22"/>
          <w:szCs w:val="22"/>
        </w:rPr>
        <w:t>k</w:t>
      </w:r>
      <w:r w:rsidRPr="00A32031">
        <w:rPr>
          <w:rFonts w:asciiTheme="majorHAnsi" w:eastAsia="Arial" w:hAnsiTheme="majorHAnsi" w:cstheme="majorHAnsi"/>
          <w:color w:val="000000"/>
          <w:sz w:val="22"/>
          <w:szCs w:val="22"/>
        </w:rPr>
        <w:t>ty:</w:t>
      </w:r>
    </w:p>
    <w:p w:rsidR="00911F6D" w:rsidRPr="00A32031" w:rsidRDefault="00911F6D" w:rsidP="00A32031">
      <w:pPr>
        <w:widowControl w:val="0"/>
        <w:pBdr>
          <w:top w:val="nil"/>
          <w:left w:val="nil"/>
          <w:bottom w:val="nil"/>
          <w:right w:val="nil"/>
          <w:between w:val="nil"/>
        </w:pBdr>
        <w:ind w:left="489" w:right="4" w:firstLine="1"/>
        <w:jc w:val="both"/>
        <w:rPr>
          <w:rFonts w:asciiTheme="majorHAnsi" w:eastAsia="Arial" w:hAnsiTheme="majorHAnsi" w:cstheme="majorHAnsi"/>
          <w:color w:val="000000"/>
          <w:sz w:val="22"/>
          <w:szCs w:val="22"/>
        </w:rPr>
      </w:pPr>
    </w:p>
    <w:p w:rsidR="00911F6D" w:rsidRPr="00A32031"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osoby oprávněné ze zákona nahlížet do zdravotnické dokumentace; </w:t>
      </w:r>
    </w:p>
    <w:p w:rsidR="00911F6D" w:rsidRPr="00A32031"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veřejné zdravotní pojišťovny a Ústav zdravotnických informací a statistiky ČR; </w:t>
      </w:r>
    </w:p>
    <w:p w:rsidR="00911F6D" w:rsidRPr="00A32031"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Ministerstvo zdravotnictví a Ministerstvo práce a sociálních věcí; </w:t>
      </w:r>
    </w:p>
    <w:p w:rsidR="00911F6D" w:rsidRPr="00A32031"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orgány oprávněné provádět kontroly a audity; </w:t>
      </w:r>
    </w:p>
    <w:p w:rsidR="00911F6D" w:rsidRPr="00A32031"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orgány veřejné moci, je-li to nezbytné pro výkon jejich činnosti na základě zákona; </w:t>
      </w:r>
    </w:p>
    <w:p w:rsidR="00911F6D" w:rsidRPr="00A32031" w:rsidRDefault="00911F6D" w:rsidP="00A32031">
      <w:pPr>
        <w:pStyle w:val="Odstavecseseznamem"/>
        <w:widowControl w:val="0"/>
        <w:numPr>
          <w:ilvl w:val="0"/>
          <w:numId w:val="6"/>
        </w:numPr>
        <w:pBdr>
          <w:top w:val="nil"/>
          <w:left w:val="nil"/>
          <w:bottom w:val="nil"/>
          <w:right w:val="nil"/>
          <w:between w:val="nil"/>
        </w:pBdr>
        <w:ind w:right="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zpracovatelé os. údajů a osoby s přístupem k osobním údajům, se kterými je uzavřena smlouva o zpracování osobních údajů a zajištěna mlčenlivost. </w:t>
      </w:r>
      <w:r w:rsidRPr="00A32031">
        <w:rPr>
          <w:rFonts w:asciiTheme="majorHAnsi" w:eastAsia="Arial" w:hAnsiTheme="majorHAnsi" w:cstheme="majorHAnsi"/>
          <w:i/>
          <w:color w:val="000000"/>
          <w:sz w:val="22"/>
          <w:szCs w:val="22"/>
        </w:rPr>
        <w:t>Na Vaši žádost Vám rádi předložíme seznam těchto subjektů.</w:t>
      </w:r>
    </w:p>
    <w:p w:rsidR="00911F6D" w:rsidRPr="00A32031" w:rsidRDefault="00911F6D" w:rsidP="00A32031">
      <w:pPr>
        <w:widowControl w:val="0"/>
        <w:pBdr>
          <w:top w:val="nil"/>
          <w:left w:val="nil"/>
          <w:bottom w:val="nil"/>
          <w:right w:val="nil"/>
          <w:between w:val="nil"/>
        </w:pBdr>
        <w:ind w:left="489" w:right="4" w:firstLine="1"/>
        <w:jc w:val="both"/>
        <w:rPr>
          <w:rFonts w:asciiTheme="majorHAnsi" w:eastAsia="Arial" w:hAnsiTheme="majorHAnsi" w:cstheme="majorHAnsi"/>
          <w:color w:val="000000"/>
          <w:sz w:val="22"/>
          <w:szCs w:val="22"/>
        </w:rPr>
      </w:pPr>
    </w:p>
    <w:p w:rsidR="00911F6D" w:rsidRPr="00A32031" w:rsidRDefault="00911F6D" w:rsidP="00A32031">
      <w:pPr>
        <w:widowControl w:val="0"/>
        <w:pBdr>
          <w:top w:val="nil"/>
          <w:left w:val="nil"/>
          <w:bottom w:val="nil"/>
          <w:right w:val="nil"/>
          <w:between w:val="nil"/>
        </w:pBdr>
        <w:ind w:right="4"/>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Váš souhlas také není nutný v případech, kdy jsme vázáni právním řádem (oznamovací povinnost). Pokud taková situace nastane, pracovníci Vás na to upozorní. Dalším příkladem jsou situace, kdy dojde k vážnému zhoršení Vašeho zdravotního stavu, které by ohrožovalo Vás nebo Vaše okolí.</w:t>
      </w:r>
    </w:p>
    <w:p w:rsidR="00911F6D" w:rsidRPr="00A32031" w:rsidRDefault="00911F6D" w:rsidP="00A32031">
      <w:pPr>
        <w:widowControl w:val="0"/>
        <w:pBdr>
          <w:top w:val="nil"/>
          <w:left w:val="nil"/>
          <w:bottom w:val="nil"/>
          <w:right w:val="nil"/>
          <w:between w:val="nil"/>
        </w:pBdr>
        <w:ind w:left="488" w:right="-5" w:firstLine="7"/>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Vaše osobní údaje však předáváme pouze v nezbytném rozsahu a tak, aby bylo maximálně chráněno Vaše právo na ochranu osobních údajů a Vaše soukromí. V případě, že bude k zajištění služby třeba předat Vaše údaje další třetí osobě či instituci, která k tomu nemá oprávnění, budete vždy požádán o souhlas. Bez tohoto souhlasu je nepředáme. </w:t>
      </w:r>
      <w:r w:rsidR="00911F6D" w:rsidRPr="00A32031">
        <w:rPr>
          <w:rFonts w:asciiTheme="majorHAnsi" w:eastAsia="Arial" w:hAnsiTheme="majorHAnsi" w:cstheme="majorHAnsi"/>
          <w:color w:val="000000"/>
          <w:sz w:val="22"/>
          <w:szCs w:val="22"/>
        </w:rPr>
        <w:t xml:space="preserve">Vaše osobní údaje nepředáváme do zahraničí. </w:t>
      </w:r>
      <w:r w:rsidRPr="00A32031">
        <w:rPr>
          <w:rFonts w:asciiTheme="majorHAnsi" w:eastAsia="Arial" w:hAnsiTheme="majorHAnsi" w:cstheme="majorHAnsi"/>
          <w:color w:val="000000"/>
          <w:sz w:val="22"/>
          <w:szCs w:val="22"/>
        </w:rPr>
        <w:t xml:space="preserve">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D</w:t>
      </w:r>
      <w:r w:rsidR="00911F6D" w:rsidRPr="00A32031">
        <w:rPr>
          <w:rFonts w:asciiTheme="majorHAnsi" w:eastAsia="Arial" w:hAnsiTheme="majorHAnsi" w:cstheme="majorHAnsi"/>
          <w:b/>
          <w:color w:val="000000"/>
          <w:sz w:val="22"/>
          <w:szCs w:val="22"/>
        </w:rPr>
        <w:t>OBA</w:t>
      </w:r>
      <w:r w:rsidRPr="00A32031">
        <w:rPr>
          <w:rFonts w:asciiTheme="majorHAnsi" w:eastAsia="Arial" w:hAnsiTheme="majorHAnsi" w:cstheme="majorHAnsi"/>
          <w:b/>
          <w:color w:val="000000"/>
          <w:sz w:val="22"/>
          <w:szCs w:val="22"/>
        </w:rPr>
        <w:t xml:space="preserve"> uložení osobních údajů  </w:t>
      </w:r>
    </w:p>
    <w:p w:rsidR="00A32031" w:rsidRDefault="00A32031"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Vaše osobní údaje budeme zpracovávat (uchovávat) pouze po dobu, která je nezbytně nutná vzhledem k účelu zpracování. Pokud jsou osobní údaje používány současně pro více různých účelů zpracování, budeme je zpracovávat, dokud neodpadne účel s delší dobou zpracování. K účelu s kratší dobou zpracování je však přestaneme používat, jakmile tato doba uplyne.  </w:t>
      </w:r>
    </w:p>
    <w:p w:rsidR="00F509F0" w:rsidRPr="00A32031" w:rsidRDefault="00613706" w:rsidP="00A32031">
      <w:pPr>
        <w:widowControl w:val="0"/>
        <w:pBdr>
          <w:top w:val="nil"/>
          <w:left w:val="nil"/>
          <w:bottom w:val="nil"/>
          <w:right w:val="nil"/>
          <w:between w:val="nil"/>
        </w:pBdr>
        <w:ind w:right="4"/>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Centrum duševního zdraví používá následující kritéria pro stanovení doby zpracování osobních údajů klientů/pacientů: </w:t>
      </w:r>
    </w:p>
    <w:p w:rsidR="00911F6D" w:rsidRPr="00A32031" w:rsidRDefault="00613706" w:rsidP="00A32031">
      <w:pPr>
        <w:pStyle w:val="Odstavecseseznamem"/>
        <w:widowControl w:val="0"/>
        <w:numPr>
          <w:ilvl w:val="0"/>
          <w:numId w:val="8"/>
        </w:numPr>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lastRenderedPageBreak/>
        <w:t xml:space="preserve">K účelu dodržování právních povinností budou Vaše osobní údaje zpracovávány po dobu trvání příslušné právní povinnosti (např. ve vztahu k povinnosti vést zdravotnickou dokumentaci) </w:t>
      </w:r>
    </w:p>
    <w:p w:rsidR="00F509F0" w:rsidRPr="00A32031" w:rsidRDefault="00613706" w:rsidP="00A32031">
      <w:pPr>
        <w:pStyle w:val="Odstavecseseznamem"/>
        <w:widowControl w:val="0"/>
        <w:numPr>
          <w:ilvl w:val="0"/>
          <w:numId w:val="8"/>
        </w:numPr>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b) K účelu plnění úkolu ve veřejném zájmu budou Vaše osobní údaje zpracovány po stanovenou dobu archivace (tj. 10 let) </w:t>
      </w:r>
    </w:p>
    <w:p w:rsidR="00F509F0" w:rsidRPr="00A32031" w:rsidRDefault="00613706" w:rsidP="00A32031">
      <w:pPr>
        <w:pStyle w:val="Odstavecseseznamem"/>
        <w:widowControl w:val="0"/>
        <w:numPr>
          <w:ilvl w:val="0"/>
          <w:numId w:val="8"/>
        </w:numPr>
        <w:pBdr>
          <w:top w:val="nil"/>
          <w:left w:val="nil"/>
          <w:bottom w:val="nil"/>
          <w:right w:val="nil"/>
          <w:between w:val="nil"/>
        </w:pBdr>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K účelu ochrany práv, oprávněných zájmů a majetku budou Vaše osobní údaje zpracovávány po dobru trvání příslušného oprávněného zájmu. </w:t>
      </w:r>
    </w:p>
    <w:p w:rsidR="00F509F0" w:rsidRPr="00A32031" w:rsidRDefault="00613706" w:rsidP="00A32031">
      <w:pPr>
        <w:pStyle w:val="Odstavecseseznamem"/>
        <w:widowControl w:val="0"/>
        <w:numPr>
          <w:ilvl w:val="0"/>
          <w:numId w:val="8"/>
        </w:numPr>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K účelu plnění smlouvy budou Vaše osobní údaje zpracovávány do zániku závazku z příslušné smlouvy. Za účelem ochrany našich práv mohou být Vaše osobní údaje zpracovávány i po zániku závazků z uzavřené smlouvy (tj. 10 let). V případě hrozby, zahájení a trvání soudního řízení, ve </w:t>
      </w:r>
      <w:proofErr w:type="gramStart"/>
      <w:r w:rsidRPr="00A32031">
        <w:rPr>
          <w:rFonts w:asciiTheme="majorHAnsi" w:eastAsia="Arial" w:hAnsiTheme="majorHAnsi" w:cstheme="majorHAnsi"/>
          <w:color w:val="000000"/>
          <w:sz w:val="22"/>
          <w:szCs w:val="22"/>
        </w:rPr>
        <w:t>kterém  budou</w:t>
      </w:r>
      <w:proofErr w:type="gramEnd"/>
      <w:r w:rsidRPr="00A32031">
        <w:rPr>
          <w:rFonts w:asciiTheme="majorHAnsi" w:eastAsia="Arial" w:hAnsiTheme="majorHAnsi" w:cstheme="majorHAnsi"/>
          <w:color w:val="000000"/>
          <w:sz w:val="22"/>
          <w:szCs w:val="22"/>
        </w:rPr>
        <w:t xml:space="preserve"> řešeny naše práva či povinnosti vůči Vám, však zpracování neskončí před ukončením takového  řízení. </w:t>
      </w:r>
    </w:p>
    <w:p w:rsidR="00F509F0" w:rsidRPr="00A32031" w:rsidRDefault="00613706" w:rsidP="00A32031">
      <w:pPr>
        <w:pStyle w:val="Odstavecseseznamem"/>
        <w:widowControl w:val="0"/>
        <w:numPr>
          <w:ilvl w:val="0"/>
          <w:numId w:val="8"/>
        </w:numPr>
        <w:pBdr>
          <w:top w:val="nil"/>
          <w:left w:val="nil"/>
          <w:bottom w:val="nil"/>
          <w:right w:val="nil"/>
          <w:between w:val="nil"/>
        </w:pBdr>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V případě zpracování osobních údajů na základě Vašeho souhlasu máte možnost kdykoli souhlas odvolat s tím, že Vaše údaje v tomto rozsahu přestaneme zpracovávat; tím není dotčena zákonnost zpracování těchto osobních údajů založená na Vašem souhlasu do doby jeho odvolání.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olor w:val="000000"/>
          <w:sz w:val="22"/>
          <w:szCs w:val="22"/>
        </w:rPr>
        <w:t>A</w:t>
      </w:r>
      <w:r w:rsidR="00911F6D" w:rsidRPr="00A32031">
        <w:rPr>
          <w:rFonts w:asciiTheme="majorHAnsi" w:eastAsia="Arial" w:hAnsiTheme="majorHAnsi" w:cstheme="majorHAnsi"/>
          <w:b/>
          <w:color w:val="000000"/>
          <w:sz w:val="22"/>
          <w:szCs w:val="22"/>
        </w:rPr>
        <w:t xml:space="preserve">KTUALIZACE </w:t>
      </w:r>
      <w:r w:rsidRPr="00A32031">
        <w:rPr>
          <w:rFonts w:asciiTheme="majorHAnsi" w:eastAsia="Arial" w:hAnsiTheme="majorHAnsi" w:cstheme="majorHAnsi"/>
          <w:b/>
          <w:color w:val="000000"/>
          <w:sz w:val="22"/>
          <w:szCs w:val="22"/>
        </w:rPr>
        <w:t xml:space="preserve">Vašich osobních údajů </w:t>
      </w:r>
    </w:p>
    <w:p w:rsidR="00A32031" w:rsidRDefault="00A32031" w:rsidP="00A32031">
      <w:pPr>
        <w:jc w:val="both"/>
        <w:rPr>
          <w:rFonts w:asciiTheme="majorHAnsi" w:eastAsia="Arial" w:hAnsiTheme="majorHAnsi" w:cstheme="majorHAnsi"/>
          <w:color w:val="000000"/>
          <w:sz w:val="22"/>
          <w:szCs w:val="22"/>
        </w:rPr>
      </w:pPr>
    </w:p>
    <w:p w:rsidR="00F509F0" w:rsidRPr="00A32031" w:rsidRDefault="00613706" w:rsidP="00A32031">
      <w:pPr>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Centrum duševního zdraví vynakládá maximální úsilí, aby zajistilo přesnost a aktuálnost Vašich osobních údajů.  Pokud zjistíte, že informace, které zpracováváme, jsou nepřesné, nepravdivé či neaktuální (v důsledku změny Vašich osobních údajů), prosím, informujte nás, abychom zjednali okamžitou nápravu</w:t>
      </w:r>
    </w:p>
    <w:p w:rsidR="00A32031" w:rsidRDefault="00A32031" w:rsidP="00A32031">
      <w:pPr>
        <w:widowControl w:val="0"/>
        <w:pBdr>
          <w:top w:val="nil"/>
          <w:left w:val="nil"/>
          <w:bottom w:val="nil"/>
          <w:right w:val="nil"/>
          <w:between w:val="nil"/>
        </w:pBdr>
        <w:ind w:left="493"/>
        <w:jc w:val="center"/>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ind w:left="493"/>
        <w:jc w:val="center"/>
        <w:rPr>
          <w:rFonts w:asciiTheme="majorHAnsi" w:eastAsia="Arial" w:hAnsiTheme="majorHAnsi" w:cstheme="majorHAnsi"/>
          <w:b/>
          <w:caps/>
          <w:color w:val="000000"/>
          <w:sz w:val="22"/>
          <w:szCs w:val="22"/>
        </w:rPr>
      </w:pPr>
      <w:r w:rsidRPr="00A32031">
        <w:rPr>
          <w:rFonts w:asciiTheme="majorHAnsi" w:eastAsia="Arial" w:hAnsiTheme="majorHAnsi" w:cstheme="majorHAnsi"/>
          <w:b/>
          <w:color w:val="000000"/>
          <w:sz w:val="22"/>
          <w:szCs w:val="22"/>
        </w:rPr>
        <w:t xml:space="preserve">II. </w:t>
      </w:r>
      <w:r w:rsidRPr="00A32031">
        <w:rPr>
          <w:rFonts w:asciiTheme="majorHAnsi" w:eastAsia="Arial" w:hAnsiTheme="majorHAnsi" w:cstheme="majorHAnsi"/>
          <w:b/>
          <w:caps/>
          <w:color w:val="000000"/>
          <w:sz w:val="22"/>
          <w:szCs w:val="22"/>
        </w:rPr>
        <w:t>Jaká práva máte v souvislosti se zpracováním osobních údajů</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aps/>
          <w:color w:val="000000"/>
          <w:sz w:val="22"/>
          <w:szCs w:val="22"/>
        </w:rPr>
        <w:t>Právo požadovat od nás přístup</w:t>
      </w:r>
      <w:r w:rsidRPr="00A32031">
        <w:rPr>
          <w:rFonts w:asciiTheme="majorHAnsi" w:eastAsia="Arial" w:hAnsiTheme="majorHAnsi" w:cstheme="majorHAnsi"/>
          <w:b/>
          <w:color w:val="000000"/>
          <w:sz w:val="22"/>
          <w:szCs w:val="22"/>
        </w:rPr>
        <w:t xml:space="preserve"> k Vašim osobním údajům </w:t>
      </w:r>
    </w:p>
    <w:p w:rsidR="00F509F0"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Umožníme Vám nahlédnout do dokumentace, kterou o Vás vedeme. Můžeme Vám také poskytnout kopii Vaši</w:t>
      </w:r>
      <w:r w:rsidR="00193899" w:rsidRPr="00A32031">
        <w:rPr>
          <w:rFonts w:asciiTheme="majorHAnsi" w:eastAsia="Arial" w:hAnsiTheme="majorHAnsi" w:cstheme="majorHAnsi"/>
          <w:color w:val="000000"/>
          <w:sz w:val="22"/>
          <w:szCs w:val="22"/>
        </w:rPr>
        <w:t>ch</w:t>
      </w:r>
      <w:r w:rsidRPr="00A32031">
        <w:rPr>
          <w:rFonts w:asciiTheme="majorHAnsi" w:eastAsia="Arial" w:hAnsiTheme="majorHAnsi" w:cstheme="majorHAnsi"/>
          <w:color w:val="000000"/>
          <w:sz w:val="22"/>
          <w:szCs w:val="22"/>
        </w:rPr>
        <w:t xml:space="preserve"> údajů, které zpracováváme (za další kopie Vám můžeme účtovat přiměřený poplatek na základě administrativních nákladů). Jestliže podáte žádost v elektronické formě, poskytneme Vám informace v elektronické formě, která se běžně používá, pokud nepožádáte o jiný způsob.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aps/>
          <w:color w:val="000000"/>
          <w:sz w:val="22"/>
          <w:szCs w:val="22"/>
        </w:rPr>
        <w:t>Právo na opravu</w:t>
      </w:r>
      <w:r w:rsidRPr="00A32031">
        <w:rPr>
          <w:rFonts w:asciiTheme="majorHAnsi" w:eastAsia="Arial" w:hAnsiTheme="majorHAnsi" w:cstheme="majorHAnsi"/>
          <w:b/>
          <w:color w:val="000000"/>
          <w:sz w:val="22"/>
          <w:szCs w:val="22"/>
        </w:rPr>
        <w:t xml:space="preserve"> Vašich údajů, které zpracováváme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olor w:val="000000"/>
          <w:sz w:val="22"/>
          <w:szCs w:val="22"/>
        </w:rPr>
      </w:pPr>
      <w:r w:rsidRPr="00A32031">
        <w:rPr>
          <w:rFonts w:asciiTheme="majorHAnsi" w:eastAsia="Arial" w:hAnsiTheme="majorHAnsi" w:cstheme="majorHAnsi"/>
          <w:b/>
          <w:caps/>
          <w:color w:val="000000"/>
          <w:sz w:val="22"/>
          <w:szCs w:val="22"/>
        </w:rPr>
        <w:t>Právo na výmaz</w:t>
      </w:r>
      <w:r w:rsidRPr="00A32031">
        <w:rPr>
          <w:rFonts w:asciiTheme="majorHAnsi" w:eastAsia="Arial" w:hAnsiTheme="majorHAnsi" w:cstheme="majorHAnsi"/>
          <w:b/>
          <w:color w:val="000000"/>
          <w:sz w:val="22"/>
          <w:szCs w:val="22"/>
        </w:rPr>
        <w:t xml:space="preserve"> </w:t>
      </w:r>
      <w:r w:rsidR="00193899" w:rsidRPr="00A32031">
        <w:rPr>
          <w:rFonts w:asciiTheme="majorHAnsi" w:eastAsia="Arial" w:hAnsiTheme="majorHAnsi" w:cstheme="majorHAnsi"/>
          <w:b/>
          <w:color w:val="000000"/>
          <w:sz w:val="22"/>
          <w:szCs w:val="22"/>
        </w:rPr>
        <w:t xml:space="preserve">z evidence </w:t>
      </w:r>
      <w:r w:rsidRPr="00A32031">
        <w:rPr>
          <w:rFonts w:asciiTheme="majorHAnsi" w:eastAsia="Arial" w:hAnsiTheme="majorHAnsi" w:cstheme="majorHAnsi"/>
          <w:b/>
          <w:color w:val="000000"/>
          <w:sz w:val="22"/>
          <w:szCs w:val="22"/>
        </w:rPr>
        <w:t xml:space="preserve">(„právo být zapomenut“) </w:t>
      </w:r>
    </w:p>
    <w:p w:rsidR="00193899"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Máte právo na to, abychom bez zbytečného odkladu vymazali osobní údaje, které se Vás týkají. Dále máme povinnost Vaše osobní údaje bez zbytečného odkladu vymazat, pokud je dán jeden z těchto důvodů: </w:t>
      </w:r>
    </w:p>
    <w:p w:rsidR="002A41FF" w:rsidRPr="00A32031" w:rsidRDefault="00613706" w:rsidP="00A32031">
      <w:pPr>
        <w:pStyle w:val="Odstavecseseznamem"/>
        <w:widowControl w:val="0"/>
        <w:numPr>
          <w:ilvl w:val="0"/>
          <w:numId w:val="11"/>
        </w:numPr>
        <w:pBdr>
          <w:top w:val="nil"/>
          <w:left w:val="nil"/>
          <w:bottom w:val="nil"/>
          <w:right w:val="nil"/>
          <w:between w:val="nil"/>
        </w:pBdr>
        <w:ind w:left="360"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osobní údaje již nejsou potřebné pro účely, pro které byly shromážděny nebo jinak zpracovány; </w:t>
      </w:r>
    </w:p>
    <w:p w:rsidR="002A41FF" w:rsidRPr="00A32031" w:rsidRDefault="00613706" w:rsidP="00A32031">
      <w:pPr>
        <w:pStyle w:val="Odstavecseseznamem"/>
        <w:widowControl w:val="0"/>
        <w:numPr>
          <w:ilvl w:val="0"/>
          <w:numId w:val="11"/>
        </w:numPr>
        <w:pBdr>
          <w:top w:val="nil"/>
          <w:left w:val="nil"/>
          <w:bottom w:val="nil"/>
          <w:right w:val="nil"/>
          <w:between w:val="nil"/>
        </w:pBdr>
        <w:ind w:left="360"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osobní údaje zpracováváme protiprávně; </w:t>
      </w:r>
    </w:p>
    <w:p w:rsidR="00F509F0" w:rsidRPr="00A32031" w:rsidRDefault="00613706" w:rsidP="00A32031">
      <w:pPr>
        <w:pStyle w:val="Odstavecseseznamem"/>
        <w:widowControl w:val="0"/>
        <w:numPr>
          <w:ilvl w:val="0"/>
          <w:numId w:val="11"/>
        </w:numPr>
        <w:pBdr>
          <w:top w:val="nil"/>
          <w:left w:val="nil"/>
          <w:bottom w:val="nil"/>
          <w:right w:val="nil"/>
          <w:between w:val="nil"/>
        </w:pBdr>
        <w:ind w:left="360"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osobní údaje musí být vymazány ke splnění právní povinnosti stanovené v právu Evropské unie nebo České republiky; </w:t>
      </w:r>
    </w:p>
    <w:p w:rsidR="00F509F0" w:rsidRPr="00A32031" w:rsidRDefault="00613706" w:rsidP="00A32031">
      <w:pPr>
        <w:widowControl w:val="0"/>
        <w:pBdr>
          <w:top w:val="nil"/>
          <w:left w:val="nil"/>
          <w:bottom w:val="nil"/>
          <w:right w:val="nil"/>
          <w:between w:val="nil"/>
        </w:pBdr>
        <w:ind w:left="-360" w:firstLine="360"/>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Výše uvedené právo na výmaz se neuplatní, pokud je zpracování nezbytné: </w:t>
      </w:r>
    </w:p>
    <w:p w:rsidR="002A41FF" w:rsidRPr="00A32031" w:rsidRDefault="00613706" w:rsidP="00A32031">
      <w:pPr>
        <w:pStyle w:val="Odstavecseseznamem"/>
        <w:widowControl w:val="0"/>
        <w:numPr>
          <w:ilvl w:val="0"/>
          <w:numId w:val="13"/>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pro splnění právní povinnosti, jež vyžaduje zpracování podle práva Evropské unie nebo České republiky,</w:t>
      </w:r>
      <w:r w:rsidR="002A41FF"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nebo pro splnění úkolu provedeného ve veřejném zájmu nebo při výkonu veřejné moci, kterým je správce pověřen; </w:t>
      </w:r>
    </w:p>
    <w:p w:rsidR="00F509F0" w:rsidRPr="00A32031" w:rsidRDefault="00613706" w:rsidP="00A32031">
      <w:pPr>
        <w:pStyle w:val="Odstavecseseznamem"/>
        <w:widowControl w:val="0"/>
        <w:numPr>
          <w:ilvl w:val="0"/>
          <w:numId w:val="13"/>
        </w:numPr>
        <w:pBdr>
          <w:top w:val="nil"/>
          <w:left w:val="nil"/>
          <w:bottom w:val="nil"/>
          <w:right w:val="nil"/>
          <w:between w:val="nil"/>
        </w:pBdr>
        <w:ind w:left="360"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b) pro určení, výkon nebo obhajobu právních nároků.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 xml:space="preserve">Právo na omezení zpracování </w:t>
      </w: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Máte právo na to, abychom omezili zpracování v kterémkoli z těchto případů: </w:t>
      </w:r>
    </w:p>
    <w:p w:rsidR="00F509F0" w:rsidRPr="00A32031" w:rsidRDefault="00613706" w:rsidP="00A32031">
      <w:pPr>
        <w:pStyle w:val="Odstavecseseznamem"/>
        <w:widowControl w:val="0"/>
        <w:numPr>
          <w:ilvl w:val="0"/>
          <w:numId w:val="14"/>
        </w:numPr>
        <w:pBdr>
          <w:top w:val="nil"/>
          <w:left w:val="nil"/>
          <w:bottom w:val="nil"/>
          <w:right w:val="nil"/>
          <w:between w:val="nil"/>
        </w:pBdr>
        <w:ind w:right="7"/>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lastRenderedPageBreak/>
        <w:t xml:space="preserve">popíráte přesnost osobních údajů, a to na dobu potřebnou k tomu, abychom mohli přesnost osobních údajů ověřit; </w:t>
      </w:r>
    </w:p>
    <w:p w:rsidR="002A41FF" w:rsidRPr="00A32031" w:rsidRDefault="00613706" w:rsidP="00A32031">
      <w:pPr>
        <w:pStyle w:val="Odstavecseseznamem"/>
        <w:widowControl w:val="0"/>
        <w:numPr>
          <w:ilvl w:val="0"/>
          <w:numId w:val="14"/>
        </w:numPr>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zpracování je protiprávní a odmítáte výmaz osobních údajů a žádáte místo toho o omezení jejich použití</w:t>
      </w:r>
    </w:p>
    <w:p w:rsidR="00F509F0" w:rsidRPr="00A32031" w:rsidRDefault="00613706" w:rsidP="00A32031">
      <w:pPr>
        <w:pStyle w:val="Odstavecseseznamem"/>
        <w:widowControl w:val="0"/>
        <w:numPr>
          <w:ilvl w:val="0"/>
          <w:numId w:val="14"/>
        </w:numPr>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osobní údaje již nepotřebujeme pro účely zpracování, ale požadujete pro určení, výkon nebo obhajobu právních nároků. </w:t>
      </w:r>
    </w:p>
    <w:p w:rsidR="00F509F0" w:rsidRPr="00A32031"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Pokud bylo zpracování omezeno, mohou být osobní údaje, s výjimkou jejich uložení, zpracovány pouze s Vaším souhlasem, nebo z důvodu určení, výkonu nebo obhajoby právních nároků, z důvodu u ochrany práv jiné fyzické nebo právnické osoby nebo z důvodů důležitého veřejného zájmu Evropské unie nebo některého členského státu.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 xml:space="preserve">Právo na přenositelnost údajů </w:t>
      </w:r>
    </w:p>
    <w:p w:rsidR="002A41FF"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Máte právo získat osobní údaje, které se Vás týkají a které jste nám poskytl, ve strukturovaném, běžně používaném a strojově čitelném formátu, a právo předat tyto údaje jinému správci, aniž by tomu správce, kterému byly osobní údaje poskytnuty, bránil, a to v případě, že: </w:t>
      </w:r>
    </w:p>
    <w:p w:rsidR="002A41FF" w:rsidRPr="00A32031" w:rsidRDefault="00613706" w:rsidP="00A32031">
      <w:pPr>
        <w:pStyle w:val="Odstavecseseznamem"/>
        <w:widowControl w:val="0"/>
        <w:numPr>
          <w:ilvl w:val="0"/>
          <w:numId w:val="16"/>
        </w:numPr>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zpracování je založeno na smlouvě [čl. 6 odst. 1 písm. b) obecného nařízení o ochraně osobních údajů]; a </w:t>
      </w:r>
    </w:p>
    <w:p w:rsidR="00F509F0" w:rsidRPr="00A32031" w:rsidRDefault="00613706" w:rsidP="00A32031">
      <w:pPr>
        <w:pStyle w:val="Odstavecseseznamem"/>
        <w:widowControl w:val="0"/>
        <w:numPr>
          <w:ilvl w:val="0"/>
          <w:numId w:val="16"/>
        </w:numPr>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zpracování se provádí automatizovaně. </w:t>
      </w:r>
    </w:p>
    <w:p w:rsidR="00F509F0" w:rsidRPr="00A32031"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Při výkonu svého práva na přenositelnost údajů máte právo na to, aby osobní údaje byly předány přímo jedním</w:t>
      </w:r>
      <w:r w:rsidR="002A41FF"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správcem správci druhému, je-li to technicky proveditelné.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 xml:space="preserve">Právo podat stížnost </w:t>
      </w:r>
    </w:p>
    <w:p w:rsidR="00F509F0" w:rsidRPr="00A32031" w:rsidRDefault="00613706" w:rsidP="00A32031">
      <w:pPr>
        <w:widowControl w:val="0"/>
        <w:pBdr>
          <w:top w:val="nil"/>
          <w:left w:val="nil"/>
          <w:bottom w:val="nil"/>
          <w:right w:val="nil"/>
          <w:between w:val="nil"/>
        </w:pBdr>
        <w:ind w:right="-2"/>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Každý ze společných správců je povinen zajistit výkon Vašich práv ve vztahu k Vašim osobním údajům, které shromáždil nebo s jejichž zpracováním jinak započal jako první. Pokud žádný ze společných správců (tedy ani Ledovec, ani Psychiatrie-ambulance) nepřijmou opatření, o něž jste požádal, jsou povinni Vás informovat bezodkladně a nejpozději do jednoho měsíce od přijetí stížnosti o důvodech nepřijetí opatření. Máte možnost podat stížnost u dozorového úřadu (tj. u Úřadu pro ochranu osobních údajů) a žádat o soudní ochranu. </w:t>
      </w:r>
    </w:p>
    <w:p w:rsidR="00A32031" w:rsidRDefault="00A32031"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 xml:space="preserve">Právo odvolat souhlas </w:t>
      </w:r>
    </w:p>
    <w:p w:rsidR="002A41FF"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Máte právo svůj souhlas se zpracováním osobních údajů kdykoli odvolat. Odvoláním souhlasu však není dotčena zákonnost jejich zpracování prováděného před odvoláním souhlasu. Odvolání souhlasu můžete provést jakýmkoli způsobem, kterým lze uplatnit práva související </w:t>
      </w:r>
      <w:proofErr w:type="gramStart"/>
      <w:r w:rsidRPr="00A32031">
        <w:rPr>
          <w:rFonts w:asciiTheme="majorHAnsi" w:eastAsia="Arial" w:hAnsiTheme="majorHAnsi" w:cstheme="majorHAnsi"/>
          <w:color w:val="000000"/>
          <w:sz w:val="22"/>
          <w:szCs w:val="22"/>
        </w:rPr>
        <w:t>se</w:t>
      </w:r>
      <w:proofErr w:type="gramEnd"/>
      <w:r w:rsidRPr="00A32031">
        <w:rPr>
          <w:rFonts w:asciiTheme="majorHAnsi" w:eastAsia="Arial" w:hAnsiTheme="majorHAnsi" w:cstheme="majorHAnsi"/>
          <w:color w:val="000000"/>
          <w:sz w:val="22"/>
          <w:szCs w:val="22"/>
        </w:rPr>
        <w:t xml:space="preserve"> zpracování osobních údajů.</w:t>
      </w:r>
    </w:p>
    <w:p w:rsidR="002A41FF" w:rsidRPr="00A32031" w:rsidRDefault="002A41FF" w:rsidP="00A32031">
      <w:pPr>
        <w:widowControl w:val="0"/>
        <w:pBdr>
          <w:top w:val="nil"/>
          <w:left w:val="nil"/>
          <w:bottom w:val="nil"/>
          <w:right w:val="nil"/>
          <w:between w:val="nil"/>
        </w:pBdr>
        <w:ind w:right="-3"/>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ind w:right="-3"/>
        <w:jc w:val="both"/>
        <w:rPr>
          <w:rFonts w:asciiTheme="majorHAnsi" w:eastAsia="Arial" w:hAnsiTheme="majorHAnsi" w:cstheme="majorHAnsi"/>
          <w:color w:val="000000"/>
          <w:sz w:val="22"/>
          <w:szCs w:val="22"/>
        </w:rPr>
      </w:pPr>
      <w:r w:rsidRPr="00A32031">
        <w:rPr>
          <w:rFonts w:asciiTheme="majorHAnsi" w:eastAsia="Arial" w:hAnsiTheme="majorHAnsi" w:cstheme="majorHAnsi"/>
          <w:b/>
          <w:color w:val="000000"/>
          <w:sz w:val="22"/>
          <w:szCs w:val="22"/>
        </w:rPr>
        <w:t xml:space="preserve">Způsob uplatnění výše uvedených práv </w:t>
      </w:r>
    </w:p>
    <w:p w:rsidR="002A41FF" w:rsidRPr="00A32031"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Pro zjednodušení komunikace se správci osobních údajů pro Vás Centrum duševního zdraví zřídilo jednotné kontaktní místo, které bude vyřizovat veškeré Vaše dotazy, požadavky a připomínky. Výše uvedená práva související </w:t>
      </w:r>
      <w:proofErr w:type="gramStart"/>
      <w:r w:rsidRPr="00A32031">
        <w:rPr>
          <w:rFonts w:asciiTheme="majorHAnsi" w:eastAsia="Arial" w:hAnsiTheme="majorHAnsi" w:cstheme="majorHAnsi"/>
          <w:color w:val="000000"/>
          <w:sz w:val="22"/>
          <w:szCs w:val="22"/>
        </w:rPr>
        <w:t>se</w:t>
      </w:r>
      <w:proofErr w:type="gramEnd"/>
      <w:r w:rsidRPr="00A32031">
        <w:rPr>
          <w:rFonts w:asciiTheme="majorHAnsi" w:eastAsia="Arial" w:hAnsiTheme="majorHAnsi" w:cstheme="majorHAnsi"/>
          <w:color w:val="000000"/>
          <w:sz w:val="22"/>
          <w:szCs w:val="22"/>
        </w:rPr>
        <w:t xml:space="preserve"> zpracování osobních údajů můžete kdykoli uplatnit prostřednictvím žádosti doručené na adresu kontaktního místa: </w:t>
      </w:r>
      <w:r w:rsidRPr="00A32031">
        <w:rPr>
          <w:rFonts w:asciiTheme="majorHAnsi" w:eastAsia="Arial" w:hAnsiTheme="majorHAnsi" w:cstheme="majorHAnsi"/>
          <w:i/>
          <w:color w:val="000000"/>
          <w:sz w:val="22"/>
          <w:szCs w:val="22"/>
        </w:rPr>
        <w:t>Centrum duševního zdraví Plzeň,</w:t>
      </w:r>
      <w:r w:rsidR="002A41FF" w:rsidRPr="00A32031">
        <w:rPr>
          <w:rFonts w:asciiTheme="majorHAnsi" w:eastAsia="Arial" w:hAnsiTheme="majorHAnsi" w:cstheme="majorHAnsi"/>
          <w:i/>
          <w:color w:val="000000"/>
          <w:sz w:val="22"/>
          <w:szCs w:val="22"/>
        </w:rPr>
        <w:t xml:space="preserve"> Lidická 428/8, </w:t>
      </w:r>
      <w:r w:rsidRPr="00A32031">
        <w:rPr>
          <w:rFonts w:asciiTheme="majorHAnsi" w:eastAsia="Arial" w:hAnsiTheme="majorHAnsi" w:cstheme="majorHAnsi"/>
          <w:i/>
          <w:color w:val="000000"/>
          <w:sz w:val="22"/>
          <w:szCs w:val="22"/>
        </w:rPr>
        <w:t>3</w:t>
      </w:r>
      <w:r w:rsidR="002A41FF" w:rsidRPr="00A32031">
        <w:rPr>
          <w:rFonts w:asciiTheme="majorHAnsi" w:eastAsia="Arial" w:hAnsiTheme="majorHAnsi" w:cstheme="majorHAnsi"/>
          <w:i/>
          <w:color w:val="000000"/>
          <w:sz w:val="22"/>
          <w:szCs w:val="22"/>
        </w:rPr>
        <w:t>01</w:t>
      </w:r>
      <w:r w:rsidRPr="00A32031">
        <w:rPr>
          <w:rFonts w:asciiTheme="majorHAnsi" w:eastAsia="Arial" w:hAnsiTheme="majorHAnsi" w:cstheme="majorHAnsi"/>
          <w:i/>
          <w:color w:val="000000"/>
          <w:sz w:val="22"/>
          <w:szCs w:val="22"/>
        </w:rPr>
        <w:t xml:space="preserve"> 00 Plzeň, nebo na e-mail: </w:t>
      </w:r>
      <w:r w:rsidRPr="00A32031">
        <w:rPr>
          <w:rFonts w:asciiTheme="majorHAnsi" w:eastAsia="Arial" w:hAnsiTheme="majorHAnsi" w:cstheme="majorHAnsi"/>
          <w:i/>
          <w:color w:val="0000FF"/>
          <w:sz w:val="22"/>
          <w:szCs w:val="22"/>
          <w:u w:val="single"/>
        </w:rPr>
        <w:t>osobníudaje@ledovec.cz</w:t>
      </w:r>
      <w:r w:rsidRPr="00A32031">
        <w:rPr>
          <w:rFonts w:asciiTheme="majorHAnsi" w:eastAsia="Arial" w:hAnsiTheme="majorHAnsi" w:cstheme="majorHAnsi"/>
          <w:i/>
          <w:color w:val="000000"/>
          <w:sz w:val="22"/>
          <w:szCs w:val="22"/>
        </w:rPr>
        <w:t xml:space="preserve">. </w:t>
      </w:r>
      <w:r w:rsidRPr="00A32031">
        <w:rPr>
          <w:rFonts w:asciiTheme="majorHAnsi" w:eastAsia="Arial" w:hAnsiTheme="majorHAnsi" w:cstheme="majorHAnsi"/>
          <w:color w:val="000000"/>
          <w:sz w:val="22"/>
          <w:szCs w:val="22"/>
        </w:rPr>
        <w:t xml:space="preserve">Žádost dle předchozí věty můžete rovněž podat </w:t>
      </w:r>
      <w:r w:rsidRPr="00A32031">
        <w:rPr>
          <w:rFonts w:asciiTheme="majorHAnsi" w:eastAsia="Arial" w:hAnsiTheme="majorHAnsi" w:cstheme="majorHAnsi"/>
          <w:i/>
          <w:color w:val="000000"/>
          <w:sz w:val="22"/>
          <w:szCs w:val="22"/>
        </w:rPr>
        <w:t>telefonicky na č. tel. +420 377 429 616</w:t>
      </w:r>
      <w:r w:rsidR="002A41FF" w:rsidRPr="00A32031">
        <w:rPr>
          <w:rFonts w:asciiTheme="majorHAnsi" w:eastAsia="Arial" w:hAnsiTheme="majorHAnsi" w:cstheme="majorHAnsi"/>
          <w:i/>
          <w:color w:val="000000"/>
          <w:sz w:val="22"/>
          <w:szCs w:val="22"/>
        </w:rPr>
        <w:t xml:space="preserve"> nebo e-mailu: </w:t>
      </w:r>
      <w:r w:rsidR="002A41FF" w:rsidRPr="00A32031">
        <w:rPr>
          <w:rFonts w:asciiTheme="majorHAnsi" w:eastAsia="Arial" w:hAnsiTheme="majorHAnsi" w:cstheme="majorHAnsi"/>
          <w:i/>
          <w:color w:val="0000FF"/>
          <w:sz w:val="22"/>
          <w:szCs w:val="22"/>
          <w:u w:val="single"/>
        </w:rPr>
        <w:t>cdz</w:t>
      </w:r>
      <w:r w:rsidR="002A41FF" w:rsidRPr="00A32031">
        <w:rPr>
          <w:rFonts w:asciiTheme="majorHAnsi" w:eastAsia="Arial" w:hAnsiTheme="majorHAnsi" w:cstheme="majorHAnsi"/>
          <w:i/>
          <w:color w:val="0000FF"/>
          <w:sz w:val="22"/>
          <w:szCs w:val="22"/>
          <w:u w:val="single"/>
        </w:rPr>
        <w:t>@ledove</w:t>
      </w:r>
      <w:r w:rsidR="002A41FF" w:rsidRPr="00A32031">
        <w:rPr>
          <w:rFonts w:asciiTheme="majorHAnsi" w:eastAsia="Arial" w:hAnsiTheme="majorHAnsi" w:cstheme="majorHAnsi"/>
          <w:i/>
          <w:color w:val="0000FF"/>
          <w:sz w:val="22"/>
          <w:szCs w:val="22"/>
          <w:u w:val="single"/>
        </w:rPr>
        <w:t>c.cz</w:t>
      </w:r>
      <w:r w:rsidRPr="00A32031">
        <w:rPr>
          <w:rFonts w:asciiTheme="majorHAnsi" w:eastAsia="Arial" w:hAnsiTheme="majorHAnsi" w:cstheme="majorHAnsi"/>
          <w:i/>
          <w:color w:val="000000"/>
          <w:sz w:val="22"/>
          <w:szCs w:val="22"/>
        </w:rPr>
        <w:t xml:space="preserve">. </w:t>
      </w:r>
      <w:r w:rsidRPr="00A32031">
        <w:rPr>
          <w:rFonts w:asciiTheme="majorHAnsi" w:eastAsia="Arial" w:hAnsiTheme="majorHAnsi" w:cstheme="majorHAnsi"/>
          <w:color w:val="000000"/>
          <w:sz w:val="22"/>
          <w:szCs w:val="22"/>
        </w:rPr>
        <w:t xml:space="preserve">Pokud budeme mít důvodné pochybnosti o totožnosti fyzické osoby, která podává žádost, může ji požádat o poskytnutí dodatečných informací nezbytných k potvrzení její totožnosti.  </w:t>
      </w:r>
    </w:p>
    <w:p w:rsidR="002A41FF" w:rsidRPr="00A32031" w:rsidRDefault="002A41FF" w:rsidP="00A32031">
      <w:pPr>
        <w:widowControl w:val="0"/>
        <w:pBdr>
          <w:top w:val="nil"/>
          <w:left w:val="nil"/>
          <w:bottom w:val="nil"/>
          <w:right w:val="nil"/>
          <w:between w:val="nil"/>
        </w:pBdr>
        <w:ind w:right="-6"/>
        <w:jc w:val="both"/>
        <w:rPr>
          <w:rFonts w:asciiTheme="majorHAnsi" w:eastAsia="Arial" w:hAnsiTheme="majorHAnsi" w:cstheme="majorHAnsi"/>
          <w:b/>
          <w:color w:val="000000"/>
          <w:sz w:val="22"/>
          <w:szCs w:val="22"/>
        </w:rPr>
      </w:pPr>
    </w:p>
    <w:p w:rsidR="00F509F0" w:rsidRPr="00A32031"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A32031">
        <w:rPr>
          <w:rFonts w:asciiTheme="majorHAnsi" w:eastAsia="Arial" w:hAnsiTheme="majorHAnsi" w:cstheme="majorHAnsi"/>
          <w:b/>
          <w:color w:val="000000"/>
          <w:sz w:val="22"/>
          <w:szCs w:val="22"/>
        </w:rPr>
        <w:t xml:space="preserve">ANONYMNÍ POSKYTOVÁNÍ </w:t>
      </w:r>
      <w:r w:rsidRPr="00A32031">
        <w:rPr>
          <w:rFonts w:asciiTheme="majorHAnsi" w:eastAsia="Arial" w:hAnsiTheme="majorHAnsi" w:cstheme="majorHAnsi"/>
          <w:color w:val="000000"/>
          <w:sz w:val="22"/>
          <w:szCs w:val="22"/>
        </w:rPr>
        <w:t xml:space="preserve">sociální služby  </w:t>
      </w:r>
    </w:p>
    <w:p w:rsidR="00F509F0" w:rsidRPr="00A32031" w:rsidRDefault="00613706" w:rsidP="00A32031">
      <w:pPr>
        <w:widowControl w:val="0"/>
        <w:pBdr>
          <w:top w:val="nil"/>
          <w:left w:val="nil"/>
          <w:bottom w:val="nil"/>
          <w:right w:val="nil"/>
          <w:between w:val="nil"/>
        </w:pBdr>
        <w:ind w:right="-5"/>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Službu sociální rehabilitace Vám můžeme poskytovat i na základě </w:t>
      </w:r>
      <w:r w:rsidRPr="00A32031">
        <w:rPr>
          <w:rFonts w:asciiTheme="majorHAnsi" w:eastAsia="Arial" w:hAnsiTheme="majorHAnsi" w:cstheme="majorHAnsi"/>
          <w:b/>
          <w:color w:val="000000"/>
          <w:sz w:val="22"/>
          <w:szCs w:val="22"/>
        </w:rPr>
        <w:t>anonymně vedené evidence</w:t>
      </w:r>
      <w:r w:rsidRPr="00A32031">
        <w:rPr>
          <w:rFonts w:asciiTheme="majorHAnsi" w:eastAsia="Arial" w:hAnsiTheme="majorHAnsi" w:cstheme="majorHAnsi"/>
          <w:color w:val="000000"/>
          <w:sz w:val="22"/>
          <w:szCs w:val="22"/>
        </w:rPr>
        <w:t xml:space="preserve">. Pokud byste toto své právo využil, budeme Vám službu sociální rehabilitace poskytovat ve stejném rozsahu a </w:t>
      </w:r>
      <w:r w:rsidRPr="00A32031">
        <w:rPr>
          <w:rFonts w:asciiTheme="majorHAnsi" w:eastAsia="Arial" w:hAnsiTheme="majorHAnsi" w:cstheme="majorHAnsi"/>
          <w:color w:val="000000"/>
          <w:sz w:val="22"/>
          <w:szCs w:val="22"/>
        </w:rPr>
        <w:lastRenderedPageBreak/>
        <w:t xml:space="preserve">kvalitě, pouze bez možnosti uzavřít písemnou smlouvu o poskytování sociální služby. V takovém případě s Vámi smlouvu uzavřeme ústní formou, nebudeme evidovat Vaše jméno a případně další údaje či dokumenty, které by nezajišťovaly tuto Vaší </w:t>
      </w:r>
      <w:proofErr w:type="spellStart"/>
      <w:r w:rsidRPr="00A32031">
        <w:rPr>
          <w:rFonts w:asciiTheme="majorHAnsi" w:eastAsia="Arial" w:hAnsiTheme="majorHAnsi" w:cstheme="majorHAnsi"/>
          <w:color w:val="000000"/>
          <w:sz w:val="22"/>
          <w:szCs w:val="22"/>
        </w:rPr>
        <w:t>anonymizaci</w:t>
      </w:r>
      <w:proofErr w:type="spellEnd"/>
      <w:r w:rsidRPr="00A32031">
        <w:rPr>
          <w:rFonts w:asciiTheme="majorHAnsi" w:eastAsia="Arial" w:hAnsiTheme="majorHAnsi" w:cstheme="majorHAnsi"/>
          <w:color w:val="7F7F7F"/>
          <w:sz w:val="22"/>
          <w:szCs w:val="22"/>
        </w:rPr>
        <w:t xml:space="preserve">. </w:t>
      </w:r>
      <w:r w:rsidRPr="00A32031">
        <w:rPr>
          <w:rFonts w:asciiTheme="majorHAnsi" w:eastAsia="Arial" w:hAnsiTheme="majorHAnsi" w:cstheme="majorHAnsi"/>
          <w:color w:val="000000"/>
          <w:sz w:val="22"/>
          <w:szCs w:val="22"/>
        </w:rPr>
        <w:t xml:space="preserve">Avšak i v případě anonymně vedené evidence o Vaší osobě máme povinnost vést individuální záznamy o průběhu poskytování služby, včetně jejího hodnocení a výstupů z tohoto </w:t>
      </w:r>
      <w:r w:rsidR="002A41FF" w:rsidRPr="00A32031">
        <w:rPr>
          <w:rFonts w:asciiTheme="majorHAnsi" w:eastAsia="Arial" w:hAnsiTheme="majorHAnsi" w:cstheme="majorHAnsi"/>
          <w:color w:val="000000"/>
          <w:sz w:val="22"/>
          <w:szCs w:val="22"/>
        </w:rPr>
        <w:t>h</w:t>
      </w:r>
      <w:r w:rsidRPr="00A32031">
        <w:rPr>
          <w:rFonts w:asciiTheme="majorHAnsi" w:eastAsia="Arial" w:hAnsiTheme="majorHAnsi" w:cstheme="majorHAnsi"/>
          <w:color w:val="000000"/>
          <w:sz w:val="22"/>
          <w:szCs w:val="22"/>
        </w:rPr>
        <w:t xml:space="preserve">odnocení (dle § 88 písm. f) zákona č. 108/2006 sb., v platném znění). </w:t>
      </w:r>
      <w:r w:rsidRPr="00A32031">
        <w:rPr>
          <w:rFonts w:asciiTheme="majorHAnsi" w:eastAsia="Arial" w:hAnsiTheme="majorHAnsi" w:cstheme="majorHAnsi"/>
          <w:b/>
          <w:color w:val="000000"/>
          <w:sz w:val="22"/>
          <w:szCs w:val="22"/>
          <w:u w:val="single"/>
        </w:rPr>
        <w:t>Anonymní evidence není možná</w:t>
      </w:r>
      <w:r w:rsidR="002A41FF" w:rsidRPr="00A32031">
        <w:rPr>
          <w:rFonts w:asciiTheme="majorHAnsi" w:eastAsia="Arial" w:hAnsiTheme="majorHAnsi" w:cstheme="majorHAnsi"/>
          <w:b/>
          <w:color w:val="000000"/>
          <w:sz w:val="22"/>
          <w:szCs w:val="22"/>
          <w:u w:val="single"/>
        </w:rPr>
        <w:t xml:space="preserve"> </w:t>
      </w:r>
      <w:r w:rsidRPr="00A32031">
        <w:rPr>
          <w:rFonts w:asciiTheme="majorHAnsi" w:eastAsia="Arial" w:hAnsiTheme="majorHAnsi" w:cstheme="majorHAnsi"/>
          <w:b/>
          <w:color w:val="000000"/>
          <w:sz w:val="22"/>
          <w:szCs w:val="22"/>
          <w:u w:val="single"/>
        </w:rPr>
        <w:t>v rámci poskytování zdravotních služeb</w:t>
      </w:r>
      <w:r w:rsidRPr="00A32031">
        <w:rPr>
          <w:rFonts w:asciiTheme="majorHAnsi" w:eastAsia="Arial" w:hAnsiTheme="majorHAnsi" w:cstheme="majorHAnsi"/>
          <w:color w:val="000000"/>
          <w:sz w:val="22"/>
          <w:szCs w:val="22"/>
        </w:rPr>
        <w:t xml:space="preserve">. </w:t>
      </w:r>
    </w:p>
    <w:p w:rsidR="00A32031" w:rsidRDefault="00A32031" w:rsidP="00A32031">
      <w:pPr>
        <w:widowControl w:val="0"/>
        <w:pBdr>
          <w:top w:val="nil"/>
          <w:left w:val="nil"/>
          <w:bottom w:val="nil"/>
          <w:right w:val="nil"/>
          <w:between w:val="nil"/>
        </w:pBdr>
        <w:ind w:left="492" w:right="882"/>
        <w:jc w:val="both"/>
        <w:rPr>
          <w:rFonts w:asciiTheme="majorHAnsi" w:eastAsia="Arial" w:hAnsiTheme="majorHAnsi" w:cstheme="majorHAnsi"/>
          <w:b/>
          <w:caps/>
          <w:color w:val="000000"/>
          <w:sz w:val="22"/>
          <w:szCs w:val="22"/>
        </w:rPr>
      </w:pPr>
    </w:p>
    <w:p w:rsidR="00A32031" w:rsidRDefault="00A32031" w:rsidP="00A32031">
      <w:pPr>
        <w:widowControl w:val="0"/>
        <w:pBdr>
          <w:top w:val="nil"/>
          <w:left w:val="nil"/>
          <w:bottom w:val="nil"/>
          <w:right w:val="nil"/>
          <w:between w:val="nil"/>
        </w:pBdr>
        <w:ind w:left="492" w:right="882"/>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ind w:left="492" w:right="882"/>
        <w:jc w:val="center"/>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III. Zde potvrzujete, že jsme Vás o zpracování osobních údajů a Vašich</w:t>
      </w:r>
      <w:r w:rsidR="00A32031" w:rsidRPr="00A32031">
        <w:rPr>
          <w:rFonts w:asciiTheme="majorHAnsi" w:eastAsia="Arial" w:hAnsiTheme="majorHAnsi" w:cstheme="majorHAnsi"/>
          <w:b/>
          <w:caps/>
          <w:color w:val="000000"/>
          <w:sz w:val="22"/>
          <w:szCs w:val="22"/>
        </w:rPr>
        <w:t xml:space="preserve"> </w:t>
      </w:r>
      <w:r w:rsidRPr="00A32031">
        <w:rPr>
          <w:rFonts w:asciiTheme="majorHAnsi" w:eastAsia="Arial" w:hAnsiTheme="majorHAnsi" w:cstheme="majorHAnsi"/>
          <w:b/>
          <w:caps/>
          <w:color w:val="000000"/>
          <w:sz w:val="22"/>
          <w:szCs w:val="22"/>
        </w:rPr>
        <w:t>právech informovali</w:t>
      </w:r>
    </w:p>
    <w:p w:rsidR="00A32031" w:rsidRDefault="00A32031"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6"/>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Potvrzuji, že jsem byl informován o zpracování a ochraně osobních údajů za účelem poskytování péče v Centru duševního zdraví. </w:t>
      </w:r>
    </w:p>
    <w:p w:rsidR="00A32031"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Jméno a </w:t>
      </w:r>
      <w:proofErr w:type="gramStart"/>
      <w:r w:rsidRPr="00A32031">
        <w:rPr>
          <w:rFonts w:asciiTheme="majorHAnsi" w:eastAsia="Arial" w:hAnsiTheme="majorHAnsi" w:cstheme="majorHAnsi"/>
          <w:color w:val="000000"/>
          <w:sz w:val="22"/>
          <w:szCs w:val="22"/>
        </w:rPr>
        <w:t>příjmení: ..</w:t>
      </w:r>
      <w:proofErr w:type="gramEnd"/>
      <w:r w:rsidRPr="00A32031">
        <w:rPr>
          <w:rFonts w:asciiTheme="majorHAnsi" w:eastAsia="Arial" w:hAnsiTheme="majorHAnsi" w:cstheme="majorHAnsi"/>
          <w:color w:val="000000"/>
          <w:sz w:val="22"/>
          <w:szCs w:val="22"/>
        </w:rPr>
        <w:t>….……………………………………………………………………………………………</w:t>
      </w:r>
      <w:r w:rsidR="00A32031">
        <w:rPr>
          <w:rFonts w:asciiTheme="majorHAnsi" w:eastAsia="Arial" w:hAnsiTheme="majorHAnsi" w:cstheme="majorHAnsi"/>
          <w:color w:val="000000"/>
          <w:sz w:val="22"/>
          <w:szCs w:val="22"/>
        </w:rPr>
        <w:t>…………………….</w:t>
      </w:r>
      <w:r w:rsidRPr="00A32031">
        <w:rPr>
          <w:rFonts w:asciiTheme="majorHAnsi" w:eastAsia="Arial" w:hAnsiTheme="majorHAnsi" w:cstheme="majorHAnsi"/>
          <w:color w:val="000000"/>
          <w:sz w:val="22"/>
          <w:szCs w:val="22"/>
        </w:rPr>
        <w:t>………</w:t>
      </w:r>
    </w:p>
    <w:p w:rsidR="00A32031"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Adresa trvalého </w:t>
      </w:r>
      <w:proofErr w:type="gramStart"/>
      <w:r w:rsidRPr="00A32031">
        <w:rPr>
          <w:rFonts w:asciiTheme="majorHAnsi" w:eastAsia="Arial" w:hAnsiTheme="majorHAnsi" w:cstheme="majorHAnsi"/>
          <w:color w:val="000000"/>
          <w:sz w:val="22"/>
          <w:szCs w:val="22"/>
        </w:rPr>
        <w:t>bydliště:…</w:t>
      </w:r>
      <w:proofErr w:type="gramEnd"/>
      <w:r w:rsidRPr="00A32031">
        <w:rPr>
          <w:rFonts w:asciiTheme="majorHAnsi" w:eastAsia="Arial" w:hAnsiTheme="majorHAnsi" w:cstheme="majorHAnsi"/>
          <w:color w:val="000000"/>
          <w:sz w:val="22"/>
          <w:szCs w:val="22"/>
        </w:rPr>
        <w:t>………………………………………………………………………………………………</w:t>
      </w:r>
      <w:r w:rsidR="00A32031">
        <w:rPr>
          <w:rFonts w:asciiTheme="majorHAnsi" w:eastAsia="Arial" w:hAnsiTheme="majorHAnsi" w:cstheme="majorHAnsi"/>
          <w:color w:val="000000"/>
          <w:sz w:val="22"/>
          <w:szCs w:val="22"/>
        </w:rPr>
        <w:t>…………………</w:t>
      </w:r>
      <w:r w:rsidRPr="00A32031">
        <w:rPr>
          <w:rFonts w:asciiTheme="majorHAnsi" w:eastAsia="Arial" w:hAnsiTheme="majorHAnsi" w:cstheme="majorHAnsi"/>
          <w:color w:val="000000"/>
          <w:sz w:val="22"/>
          <w:szCs w:val="22"/>
        </w:rPr>
        <w:t xml:space="preserve">. </w:t>
      </w:r>
    </w:p>
    <w:p w:rsidR="00A32031"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Adresa současného </w:t>
      </w:r>
      <w:proofErr w:type="gramStart"/>
      <w:r w:rsidRPr="00A32031">
        <w:rPr>
          <w:rFonts w:asciiTheme="majorHAnsi" w:eastAsia="Arial" w:hAnsiTheme="majorHAnsi" w:cstheme="majorHAnsi"/>
          <w:color w:val="000000"/>
          <w:sz w:val="22"/>
          <w:szCs w:val="22"/>
        </w:rPr>
        <w:t>bydliště:...</w:t>
      </w:r>
      <w:proofErr w:type="gramEnd"/>
      <w:r w:rsidRPr="00A32031">
        <w:rPr>
          <w:rFonts w:asciiTheme="majorHAnsi" w:eastAsia="Arial" w:hAnsiTheme="majorHAnsi" w:cstheme="majorHAnsi"/>
          <w:color w:val="000000"/>
          <w:sz w:val="22"/>
          <w:szCs w:val="22"/>
        </w:rPr>
        <w:t>…………………………………………………………</w:t>
      </w:r>
      <w:r w:rsidR="00A32031">
        <w:rPr>
          <w:rFonts w:asciiTheme="majorHAnsi" w:eastAsia="Arial" w:hAnsiTheme="majorHAnsi" w:cstheme="majorHAnsi"/>
          <w:color w:val="000000"/>
          <w:sz w:val="22"/>
          <w:szCs w:val="22"/>
        </w:rPr>
        <w:t>……………..</w:t>
      </w:r>
      <w:r w:rsidRPr="00A32031">
        <w:rPr>
          <w:rFonts w:asciiTheme="majorHAnsi" w:eastAsia="Arial" w:hAnsiTheme="majorHAnsi" w:cstheme="majorHAnsi"/>
          <w:color w:val="000000"/>
          <w:sz w:val="22"/>
          <w:szCs w:val="22"/>
        </w:rPr>
        <w:t>………………………………..</w:t>
      </w:r>
    </w:p>
    <w:p w:rsidR="00A32031"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Rodné číslo: …………………………………………………………</w:t>
      </w:r>
      <w:r w:rsidR="00A32031"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Zdravotní </w:t>
      </w:r>
      <w:proofErr w:type="gramStart"/>
      <w:r w:rsidRPr="00A32031">
        <w:rPr>
          <w:rFonts w:asciiTheme="majorHAnsi" w:eastAsia="Arial" w:hAnsiTheme="majorHAnsi" w:cstheme="majorHAnsi"/>
          <w:color w:val="000000"/>
          <w:sz w:val="22"/>
          <w:szCs w:val="22"/>
        </w:rPr>
        <w:t>pojišťovna:…</w:t>
      </w:r>
      <w:proofErr w:type="gramEnd"/>
      <w:r w:rsidRPr="00A32031">
        <w:rPr>
          <w:rFonts w:asciiTheme="majorHAnsi" w:eastAsia="Arial" w:hAnsiTheme="majorHAnsi" w:cstheme="majorHAnsi"/>
          <w:color w:val="000000"/>
          <w:sz w:val="22"/>
          <w:szCs w:val="22"/>
        </w:rPr>
        <w:t>………………</w:t>
      </w:r>
      <w:r w:rsidR="00A32031">
        <w:rPr>
          <w:rFonts w:asciiTheme="majorHAnsi" w:eastAsia="Arial" w:hAnsiTheme="majorHAnsi" w:cstheme="majorHAnsi"/>
          <w:color w:val="000000"/>
          <w:sz w:val="22"/>
          <w:szCs w:val="22"/>
        </w:rPr>
        <w:t>……………..</w:t>
      </w:r>
      <w:r w:rsidRPr="00A32031">
        <w:rPr>
          <w:rFonts w:asciiTheme="majorHAnsi" w:eastAsia="Arial" w:hAnsiTheme="majorHAnsi" w:cstheme="majorHAnsi"/>
          <w:color w:val="000000"/>
          <w:sz w:val="22"/>
          <w:szCs w:val="22"/>
        </w:rPr>
        <w:t xml:space="preserve">……….. </w:t>
      </w:r>
    </w:p>
    <w:p w:rsidR="00A32031" w:rsidRPr="00A32031" w:rsidRDefault="00A32031"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59"/>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V ……………………………</w:t>
      </w:r>
      <w:proofErr w:type="gramStart"/>
      <w:r w:rsidRPr="00A32031">
        <w:rPr>
          <w:rFonts w:asciiTheme="majorHAnsi" w:eastAsia="Arial" w:hAnsiTheme="majorHAnsi" w:cstheme="majorHAnsi"/>
          <w:color w:val="000000"/>
          <w:sz w:val="22"/>
          <w:szCs w:val="22"/>
        </w:rPr>
        <w:t>…….</w:t>
      </w:r>
      <w:proofErr w:type="gramEnd"/>
      <w:r w:rsidRPr="00A32031">
        <w:rPr>
          <w:rFonts w:asciiTheme="majorHAnsi" w:eastAsia="Arial" w:hAnsiTheme="majorHAnsi" w:cstheme="majorHAnsi"/>
          <w:color w:val="000000"/>
          <w:sz w:val="22"/>
          <w:szCs w:val="22"/>
        </w:rPr>
        <w:t>.dne …….…………….……………..Podpis:……………………………………………</w:t>
      </w:r>
    </w:p>
    <w:p w:rsidR="00A32031" w:rsidRDefault="00A32031" w:rsidP="00A32031">
      <w:pPr>
        <w:widowControl w:val="0"/>
        <w:pBdr>
          <w:top w:val="nil"/>
          <w:left w:val="nil"/>
          <w:bottom w:val="nil"/>
          <w:right w:val="nil"/>
          <w:between w:val="nil"/>
        </w:pBdr>
        <w:ind w:right="371"/>
        <w:jc w:val="both"/>
        <w:rPr>
          <w:rFonts w:asciiTheme="majorHAnsi" w:eastAsia="Arial" w:hAnsiTheme="majorHAnsi" w:cstheme="majorHAnsi"/>
          <w:b/>
          <w:caps/>
          <w:color w:val="000000"/>
          <w:sz w:val="22"/>
          <w:szCs w:val="22"/>
        </w:rPr>
      </w:pPr>
    </w:p>
    <w:p w:rsidR="00A32031" w:rsidRDefault="00A32031" w:rsidP="00A32031">
      <w:pPr>
        <w:widowControl w:val="0"/>
        <w:pBdr>
          <w:top w:val="nil"/>
          <w:left w:val="nil"/>
          <w:bottom w:val="nil"/>
          <w:right w:val="nil"/>
          <w:between w:val="nil"/>
        </w:pBdr>
        <w:ind w:right="371"/>
        <w:jc w:val="both"/>
        <w:rPr>
          <w:rFonts w:asciiTheme="majorHAnsi" w:eastAsia="Arial" w:hAnsiTheme="majorHAnsi" w:cstheme="majorHAnsi"/>
          <w:b/>
          <w:caps/>
          <w:color w:val="000000"/>
          <w:sz w:val="22"/>
          <w:szCs w:val="22"/>
        </w:rPr>
      </w:pPr>
    </w:p>
    <w:p w:rsidR="00A32031" w:rsidRDefault="00A32031" w:rsidP="00A32031">
      <w:pPr>
        <w:widowControl w:val="0"/>
        <w:pBdr>
          <w:top w:val="nil"/>
          <w:left w:val="nil"/>
          <w:bottom w:val="nil"/>
          <w:right w:val="nil"/>
          <w:between w:val="nil"/>
        </w:pBdr>
        <w:ind w:right="371"/>
        <w:jc w:val="both"/>
        <w:rPr>
          <w:rFonts w:asciiTheme="majorHAnsi" w:eastAsia="Arial" w:hAnsiTheme="majorHAnsi" w:cstheme="majorHAnsi"/>
          <w:b/>
          <w:caps/>
          <w:color w:val="000000"/>
          <w:sz w:val="22"/>
          <w:szCs w:val="22"/>
        </w:rPr>
      </w:pPr>
    </w:p>
    <w:p w:rsidR="00F509F0" w:rsidRPr="00A32031" w:rsidRDefault="00613706" w:rsidP="00A32031">
      <w:pPr>
        <w:widowControl w:val="0"/>
        <w:pBdr>
          <w:top w:val="nil"/>
          <w:left w:val="nil"/>
          <w:bottom w:val="nil"/>
          <w:right w:val="nil"/>
          <w:between w:val="nil"/>
        </w:pBdr>
        <w:ind w:right="371"/>
        <w:jc w:val="center"/>
        <w:rPr>
          <w:rFonts w:asciiTheme="majorHAnsi" w:eastAsia="Arial" w:hAnsiTheme="majorHAnsi" w:cstheme="majorHAnsi"/>
          <w:b/>
          <w:caps/>
          <w:color w:val="000000"/>
          <w:sz w:val="22"/>
          <w:szCs w:val="22"/>
        </w:rPr>
      </w:pPr>
      <w:r w:rsidRPr="00A32031">
        <w:rPr>
          <w:rFonts w:asciiTheme="majorHAnsi" w:eastAsia="Arial" w:hAnsiTheme="majorHAnsi" w:cstheme="majorHAnsi"/>
          <w:b/>
          <w:caps/>
          <w:color w:val="000000"/>
          <w:sz w:val="22"/>
          <w:szCs w:val="22"/>
        </w:rPr>
        <w:t xml:space="preserve">IV. Zde potvrzujete, že </w:t>
      </w:r>
      <w:r w:rsidRPr="00A32031">
        <w:rPr>
          <w:rFonts w:asciiTheme="majorHAnsi" w:eastAsia="Arial" w:hAnsiTheme="majorHAnsi" w:cstheme="majorHAnsi"/>
          <w:b/>
          <w:caps/>
          <w:color w:val="000000"/>
          <w:sz w:val="22"/>
          <w:szCs w:val="22"/>
          <w:u w:val="single"/>
        </w:rPr>
        <w:t>výslovně SOUHLASÍTE se sdílením údajů mezi zdravotní a sociální částí CDZ</w:t>
      </w:r>
    </w:p>
    <w:p w:rsidR="00A32031" w:rsidRPr="00A32031" w:rsidRDefault="00A32031" w:rsidP="00A32031">
      <w:pPr>
        <w:widowControl w:val="0"/>
        <w:pBdr>
          <w:top w:val="nil"/>
          <w:left w:val="nil"/>
          <w:bottom w:val="nil"/>
          <w:right w:val="nil"/>
          <w:between w:val="nil"/>
        </w:pBdr>
        <w:ind w:right="371"/>
        <w:jc w:val="both"/>
        <w:rPr>
          <w:rFonts w:asciiTheme="majorHAnsi" w:eastAsia="Arial" w:hAnsiTheme="majorHAnsi" w:cstheme="majorHAnsi"/>
          <w:b/>
          <w:caps/>
          <w:color w:val="000000"/>
          <w:sz w:val="22"/>
          <w:szCs w:val="22"/>
        </w:rPr>
      </w:pPr>
    </w:p>
    <w:p w:rsidR="00F509F0" w:rsidRPr="00A32031" w:rsidRDefault="00613706" w:rsidP="00A32031">
      <w:pPr>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Tímto uděluji spolku Ledovec, </w:t>
      </w:r>
      <w:proofErr w:type="spellStart"/>
      <w:r w:rsidRPr="00A32031">
        <w:rPr>
          <w:rFonts w:asciiTheme="majorHAnsi" w:eastAsia="Arial" w:hAnsiTheme="majorHAnsi" w:cstheme="majorHAnsi"/>
          <w:color w:val="000000"/>
          <w:sz w:val="22"/>
          <w:szCs w:val="22"/>
        </w:rPr>
        <w:t>z.s</w:t>
      </w:r>
      <w:proofErr w:type="spellEnd"/>
      <w:r w:rsidRPr="00A32031">
        <w:rPr>
          <w:rFonts w:asciiTheme="majorHAnsi" w:eastAsia="Arial" w:hAnsiTheme="majorHAnsi" w:cstheme="majorHAnsi"/>
          <w:color w:val="000000"/>
          <w:sz w:val="22"/>
          <w:szCs w:val="22"/>
        </w:rPr>
        <w:t>. a Psychiatrii-ambulanci, s.r.o. souhlas se sdílením svých údajů za                účelem</w:t>
      </w:r>
      <w:r w:rsidR="00A32031"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poskytování komplexních sociálně-zdravotních služeb v rámci CDZ Plzeň.  </w:t>
      </w:r>
    </w:p>
    <w:p w:rsidR="00A32031" w:rsidRPr="00A32031" w:rsidRDefault="00A32031" w:rsidP="00A32031">
      <w:pPr>
        <w:widowControl w:val="0"/>
        <w:pBdr>
          <w:top w:val="nil"/>
          <w:left w:val="nil"/>
          <w:bottom w:val="nil"/>
          <w:right w:val="nil"/>
          <w:between w:val="nil"/>
        </w:pBdr>
        <w:ind w:right="-2"/>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ind w:right="-2"/>
        <w:jc w:val="both"/>
        <w:rPr>
          <w:rFonts w:asciiTheme="majorHAnsi" w:eastAsia="Arial" w:hAnsiTheme="majorHAnsi" w:cstheme="majorHAnsi"/>
          <w:color w:val="000000"/>
          <w:sz w:val="22"/>
          <w:szCs w:val="22"/>
        </w:rPr>
      </w:pPr>
      <w:r w:rsidRPr="00A32031">
        <w:rPr>
          <w:rFonts w:asciiTheme="majorHAnsi" w:eastAsia="Arial" w:hAnsiTheme="majorHAnsi" w:cstheme="majorHAnsi"/>
          <w:color w:val="000000"/>
          <w:sz w:val="22"/>
          <w:szCs w:val="22"/>
        </w:rPr>
        <w:t xml:space="preserve">Rovněž </w:t>
      </w:r>
      <w:r w:rsidRPr="00A32031">
        <w:rPr>
          <w:rFonts w:asciiTheme="majorHAnsi" w:eastAsia="Arial" w:hAnsiTheme="majorHAnsi" w:cstheme="majorHAnsi"/>
          <w:b/>
          <w:color w:val="000000"/>
          <w:sz w:val="22"/>
          <w:szCs w:val="22"/>
        </w:rPr>
        <w:t>potvrzuji</w:t>
      </w:r>
      <w:r w:rsidRPr="00A32031">
        <w:rPr>
          <w:rFonts w:asciiTheme="majorHAnsi" w:eastAsia="Arial" w:hAnsiTheme="majorHAnsi" w:cstheme="majorHAnsi"/>
          <w:color w:val="000000"/>
          <w:sz w:val="22"/>
          <w:szCs w:val="22"/>
        </w:rPr>
        <w:t>, že jsem byl před udělením souhlasu informován o zpracování osobních údajů a o svých</w:t>
      </w:r>
      <w:r w:rsidR="00A32031" w:rsidRPr="00A32031">
        <w:rPr>
          <w:rFonts w:asciiTheme="majorHAnsi" w:eastAsia="Arial" w:hAnsiTheme="majorHAnsi" w:cstheme="majorHAnsi"/>
          <w:color w:val="000000"/>
          <w:sz w:val="22"/>
          <w:szCs w:val="22"/>
        </w:rPr>
        <w:t xml:space="preserve"> </w:t>
      </w:r>
      <w:r w:rsidRPr="00A32031">
        <w:rPr>
          <w:rFonts w:asciiTheme="majorHAnsi" w:eastAsia="Arial" w:hAnsiTheme="majorHAnsi" w:cstheme="majorHAnsi"/>
          <w:color w:val="000000"/>
          <w:sz w:val="22"/>
          <w:szCs w:val="22"/>
        </w:rPr>
        <w:t xml:space="preserve">právech souvisejících se zpracováním osobních údajů. </w:t>
      </w:r>
    </w:p>
    <w:p w:rsidR="00A32031" w:rsidRPr="00A32031" w:rsidRDefault="00A32031"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p>
    <w:p w:rsidR="00A32031" w:rsidRDefault="00A32031"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p>
    <w:p w:rsidR="00F509F0" w:rsidRPr="00A32031" w:rsidRDefault="00613706" w:rsidP="00A32031">
      <w:pPr>
        <w:widowControl w:val="0"/>
        <w:pBdr>
          <w:top w:val="nil"/>
          <w:left w:val="nil"/>
          <w:bottom w:val="nil"/>
          <w:right w:val="nil"/>
          <w:between w:val="nil"/>
        </w:pBdr>
        <w:jc w:val="both"/>
        <w:rPr>
          <w:rFonts w:asciiTheme="majorHAnsi" w:eastAsia="Arial" w:hAnsiTheme="majorHAnsi" w:cstheme="majorHAnsi"/>
          <w:color w:val="000000"/>
          <w:sz w:val="22"/>
          <w:szCs w:val="22"/>
        </w:rPr>
      </w:pPr>
      <w:bookmarkStart w:id="0" w:name="_GoBack"/>
      <w:bookmarkEnd w:id="0"/>
      <w:r w:rsidRPr="00A32031">
        <w:rPr>
          <w:rFonts w:asciiTheme="majorHAnsi" w:eastAsia="Arial" w:hAnsiTheme="majorHAnsi" w:cstheme="majorHAnsi"/>
          <w:color w:val="000000"/>
          <w:sz w:val="22"/>
          <w:szCs w:val="22"/>
        </w:rPr>
        <w:t xml:space="preserve">V …………………………… dne </w:t>
      </w:r>
      <w:proofErr w:type="gramStart"/>
      <w:r w:rsidRPr="00A32031">
        <w:rPr>
          <w:rFonts w:asciiTheme="majorHAnsi" w:eastAsia="Arial" w:hAnsiTheme="majorHAnsi" w:cstheme="majorHAnsi"/>
          <w:color w:val="000000"/>
          <w:sz w:val="22"/>
          <w:szCs w:val="22"/>
        </w:rPr>
        <w:t>…….</w:t>
      </w:r>
      <w:proofErr w:type="gramEnd"/>
      <w:r w:rsidRPr="00A32031">
        <w:rPr>
          <w:rFonts w:asciiTheme="majorHAnsi" w:eastAsia="Arial" w:hAnsiTheme="majorHAnsi" w:cstheme="majorHAnsi"/>
          <w:color w:val="000000"/>
          <w:sz w:val="22"/>
          <w:szCs w:val="22"/>
        </w:rPr>
        <w:t>…………….…………</w:t>
      </w:r>
      <w:r w:rsidR="00A32031" w:rsidRPr="00A32031">
        <w:rPr>
          <w:rFonts w:asciiTheme="majorHAnsi" w:eastAsia="Arial" w:hAnsiTheme="majorHAnsi" w:cstheme="majorHAnsi"/>
          <w:color w:val="000000"/>
          <w:sz w:val="22"/>
          <w:szCs w:val="22"/>
        </w:rPr>
        <w:t>….</w:t>
      </w:r>
      <w:r w:rsidRPr="00A32031">
        <w:rPr>
          <w:rFonts w:asciiTheme="majorHAnsi" w:eastAsia="Arial" w:hAnsiTheme="majorHAnsi" w:cstheme="majorHAnsi"/>
          <w:color w:val="000000"/>
          <w:sz w:val="22"/>
          <w:szCs w:val="22"/>
        </w:rPr>
        <w:t>Podpis: ………………………………………………</w:t>
      </w:r>
    </w:p>
    <w:p w:rsidR="00F509F0" w:rsidRPr="00A32031" w:rsidRDefault="00F509F0" w:rsidP="00A32031">
      <w:pPr>
        <w:jc w:val="both"/>
        <w:rPr>
          <w:rFonts w:asciiTheme="majorHAnsi" w:eastAsia="Arial" w:hAnsiTheme="majorHAnsi" w:cstheme="majorHAnsi"/>
          <w:sz w:val="22"/>
          <w:szCs w:val="22"/>
        </w:rPr>
      </w:pPr>
    </w:p>
    <w:p w:rsidR="00F509F0" w:rsidRPr="00A32031" w:rsidRDefault="00F509F0" w:rsidP="00A32031">
      <w:pPr>
        <w:jc w:val="both"/>
        <w:rPr>
          <w:rFonts w:asciiTheme="majorHAnsi" w:hAnsiTheme="majorHAnsi" w:cstheme="majorHAnsi"/>
          <w:sz w:val="22"/>
          <w:szCs w:val="22"/>
        </w:rPr>
      </w:pPr>
    </w:p>
    <w:p w:rsidR="00F509F0" w:rsidRPr="00A32031" w:rsidRDefault="00613706" w:rsidP="00A32031">
      <w:pPr>
        <w:jc w:val="both"/>
        <w:rPr>
          <w:rFonts w:asciiTheme="majorHAnsi" w:hAnsiTheme="majorHAnsi" w:cstheme="majorHAnsi"/>
          <w:sz w:val="22"/>
          <w:szCs w:val="22"/>
        </w:rPr>
      </w:pPr>
      <w:bookmarkStart w:id="1" w:name="_gjdgxs" w:colFirst="0" w:colLast="0"/>
      <w:bookmarkEnd w:id="1"/>
      <w:r w:rsidRPr="00A32031">
        <w:rPr>
          <w:rFonts w:asciiTheme="majorHAnsi" w:hAnsiTheme="majorHAnsi" w:cstheme="majorHAnsi"/>
          <w:sz w:val="22"/>
          <w:szCs w:val="22"/>
        </w:rPr>
        <w:br/>
      </w:r>
      <w:r w:rsidRPr="00A32031">
        <w:rPr>
          <w:rFonts w:asciiTheme="majorHAnsi" w:hAnsiTheme="majorHAnsi" w:cstheme="majorHAnsi"/>
          <w:sz w:val="22"/>
          <w:szCs w:val="22"/>
        </w:rPr>
        <w:br/>
      </w:r>
    </w:p>
    <w:sectPr w:rsidR="00F509F0" w:rsidRPr="00A3203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68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7C3" w:rsidRDefault="002107C3">
      <w:r>
        <w:separator/>
      </w:r>
    </w:p>
  </w:endnote>
  <w:endnote w:type="continuationSeparator" w:id="0">
    <w:p w:rsidR="002107C3" w:rsidRDefault="0021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tbl>
    <w:tblPr>
      <w:tblStyle w:val="a"/>
      <w:tblW w:w="9327" w:type="dxa"/>
      <w:tblInd w:w="-123" w:type="dxa"/>
      <w:tblBorders>
        <w:top w:val="single" w:sz="4" w:space="0" w:color="000000"/>
      </w:tblBorders>
      <w:tblLayout w:type="fixed"/>
      <w:tblLook w:val="0000" w:firstRow="0" w:lastRow="0" w:firstColumn="0" w:lastColumn="0" w:noHBand="0" w:noVBand="0"/>
    </w:tblPr>
    <w:tblGrid>
      <w:gridCol w:w="7567"/>
      <w:gridCol w:w="1760"/>
    </w:tblGrid>
    <w:tr w:rsidR="00F509F0">
      <w:trPr>
        <w:trHeight w:val="83"/>
      </w:trPr>
      <w:tc>
        <w:tcPr>
          <w:tcW w:w="7567" w:type="dxa"/>
        </w:tcPr>
        <w:p w:rsidR="00F509F0" w:rsidRDefault="00613706">
          <w:pPr>
            <w:ind w:right="-1192" w:firstLine="441"/>
            <w:jc w:val="center"/>
            <w:rPr>
              <w:rFonts w:ascii="Roboto" w:eastAsia="Roboto" w:hAnsi="Roboto" w:cs="Roboto"/>
              <w:b/>
            </w:rPr>
          </w:pPr>
          <w:r>
            <w:rPr>
              <w:rFonts w:ascii="Roboto" w:eastAsia="Roboto" w:hAnsi="Roboto" w:cs="Roboto"/>
              <w:b/>
            </w:rPr>
            <w:t>Centrum duševního zdraví Plzeň</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76200</wp:posOffset>
                </wp:positionV>
                <wp:extent cx="889616" cy="725662"/>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9616" cy="725662"/>
                        </a:xfrm>
                        <a:prstGeom prst="rect">
                          <a:avLst/>
                        </a:prstGeom>
                        <a:ln/>
                      </pic:spPr>
                    </pic:pic>
                  </a:graphicData>
                </a:graphic>
              </wp:anchor>
            </w:drawing>
          </w:r>
        </w:p>
        <w:p w:rsidR="00F509F0" w:rsidRDefault="00193899">
          <w:pPr>
            <w:ind w:right="-1192" w:firstLine="441"/>
            <w:jc w:val="center"/>
            <w:rPr>
              <w:rFonts w:ascii="Roboto" w:eastAsia="Roboto" w:hAnsi="Roboto" w:cs="Roboto"/>
              <w:color w:val="808080"/>
            </w:rPr>
          </w:pPr>
          <w:r>
            <w:rPr>
              <w:rFonts w:ascii="Roboto" w:eastAsia="Roboto" w:hAnsi="Roboto" w:cs="Roboto"/>
              <w:color w:val="808080"/>
            </w:rPr>
            <w:t>Lidická 428/8</w:t>
          </w:r>
          <w:r w:rsidR="00613706">
            <w:rPr>
              <w:rFonts w:ascii="Roboto" w:eastAsia="Roboto" w:hAnsi="Roboto" w:cs="Roboto"/>
              <w:color w:val="808080"/>
            </w:rPr>
            <w:t>, 323 00 Plzeň</w:t>
          </w:r>
        </w:p>
        <w:p w:rsidR="00F509F0" w:rsidRDefault="00613706">
          <w:pPr>
            <w:ind w:right="-1192" w:firstLine="441"/>
            <w:jc w:val="center"/>
            <w:rPr>
              <w:rFonts w:ascii="Roboto" w:eastAsia="Roboto" w:hAnsi="Roboto" w:cs="Roboto"/>
              <w:color w:val="808080"/>
            </w:rPr>
          </w:pPr>
          <w:r>
            <w:rPr>
              <w:rFonts w:ascii="Roboto" w:eastAsia="Roboto" w:hAnsi="Roboto" w:cs="Roboto"/>
              <w:color w:val="808080"/>
            </w:rPr>
            <w:t>T: 377 429 616, 737 163 204</w:t>
          </w:r>
        </w:p>
        <w:p w:rsidR="00F509F0" w:rsidRDefault="00613706">
          <w:pPr>
            <w:ind w:right="-1192" w:firstLine="441"/>
            <w:jc w:val="center"/>
            <w:rPr>
              <w:rFonts w:ascii="Roboto" w:eastAsia="Roboto" w:hAnsi="Roboto" w:cs="Roboto"/>
              <w:color w:val="808080"/>
            </w:rPr>
          </w:pPr>
          <w:r>
            <w:rPr>
              <w:rFonts w:ascii="Roboto" w:eastAsia="Roboto" w:hAnsi="Roboto" w:cs="Roboto"/>
              <w:color w:val="808080"/>
            </w:rPr>
            <w:t xml:space="preserve">E: </w:t>
          </w:r>
          <w:hyperlink r:id="rId2" w:history="1">
            <w:r w:rsidR="00193899" w:rsidRPr="00DD3D40">
              <w:rPr>
                <w:rStyle w:val="Hypertextovodkaz"/>
                <w:rFonts w:ascii="Roboto" w:eastAsia="Roboto" w:hAnsi="Roboto" w:cs="Roboto"/>
              </w:rPr>
              <w:t>cdz@ledovec.cz</w:t>
            </w:r>
          </w:hyperlink>
        </w:p>
        <w:p w:rsidR="00F509F0" w:rsidRDefault="00613706">
          <w:pPr>
            <w:ind w:right="-1192" w:firstLine="441"/>
            <w:jc w:val="center"/>
            <w:rPr>
              <w:rFonts w:ascii="Calibri" w:eastAsia="Calibri" w:hAnsi="Calibri" w:cs="Calibri"/>
              <w:color w:val="808080"/>
            </w:rPr>
          </w:pPr>
          <w:r>
            <w:rPr>
              <w:rFonts w:ascii="Roboto" w:eastAsia="Roboto" w:hAnsi="Roboto" w:cs="Roboto"/>
              <w:color w:val="808080"/>
            </w:rPr>
            <w:t>W: www.ledovec.cz</w:t>
          </w:r>
        </w:p>
      </w:tc>
      <w:tc>
        <w:tcPr>
          <w:tcW w:w="1760" w:type="dxa"/>
        </w:tcPr>
        <w:p w:rsidR="00F509F0" w:rsidRDefault="00613706">
          <w:pPr>
            <w:pBdr>
              <w:top w:val="nil"/>
              <w:left w:val="nil"/>
              <w:bottom w:val="nil"/>
              <w:right w:val="nil"/>
              <w:between w:val="nil"/>
            </w:pBdr>
            <w:spacing w:after="200"/>
            <w:jc w:val="right"/>
            <w:rPr>
              <w:rFonts w:ascii="Arial" w:eastAsia="Arial" w:hAnsi="Arial" w:cs="Arial"/>
              <w:b/>
              <w:smallCaps/>
              <w:color w:val="808080"/>
              <w:sz w:val="32"/>
              <w:szCs w:val="32"/>
            </w:rPr>
          </w:pPr>
          <w:r>
            <w:rPr>
              <w:noProof/>
            </w:rPr>
            <w:drawing>
              <wp:anchor distT="0" distB="0" distL="114300" distR="114300" simplePos="0" relativeHeight="251661312" behindDoc="0" locked="0" layoutInCell="1" hidden="0" allowOverlap="1">
                <wp:simplePos x="0" y="0"/>
                <wp:positionH relativeFrom="column">
                  <wp:posOffset>523875</wp:posOffset>
                </wp:positionH>
                <wp:positionV relativeFrom="paragraph">
                  <wp:posOffset>72391</wp:posOffset>
                </wp:positionV>
                <wp:extent cx="409575" cy="7239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409575" cy="723900"/>
                        </a:xfrm>
                        <a:prstGeom prst="rect">
                          <a:avLst/>
                        </a:prstGeom>
                        <a:ln/>
                      </pic:spPr>
                    </pic:pic>
                  </a:graphicData>
                </a:graphic>
              </wp:anchor>
            </w:drawing>
          </w:r>
        </w:p>
      </w:tc>
    </w:tr>
  </w:tbl>
  <w:p w:rsidR="00F509F0" w:rsidRDefault="00F509F0">
    <w:pPr>
      <w:pBdr>
        <w:top w:val="nil"/>
        <w:left w:val="nil"/>
        <w:bottom w:val="nil"/>
        <w:right w:val="nil"/>
        <w:between w:val="nil"/>
      </w:pBdr>
      <w:tabs>
        <w:tab w:val="center" w:pos="4536"/>
        <w:tab w:val="right" w:pos="9072"/>
      </w:tabs>
      <w:jc w:val="center"/>
      <w:rPr>
        <w:rFonts w:ascii="Tahoma" w:eastAsia="Tahoma" w:hAnsi="Tahoma" w:cs="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7C3" w:rsidRDefault="002107C3">
      <w:r>
        <w:separator/>
      </w:r>
    </w:p>
  </w:footnote>
  <w:footnote w:type="continuationSeparator" w:id="0">
    <w:p w:rsidR="002107C3" w:rsidRDefault="002107C3">
      <w:r>
        <w:continuationSeparator/>
      </w:r>
    </w:p>
  </w:footnote>
  <w:footnote w:id="1">
    <w:p w:rsidR="00D178FC" w:rsidRDefault="00D178FC" w:rsidP="00D178FC">
      <w:r>
        <w:rPr>
          <w:rStyle w:val="Znakapoznpodarou"/>
        </w:rPr>
        <w:footnoteRef/>
      </w:r>
      <w:r>
        <w:t xml:space="preserve"> </w:t>
      </w:r>
      <w:r>
        <w:rPr>
          <w:rFonts w:ascii="Arial" w:eastAsia="Arial" w:hAnsi="Arial" w:cs="Arial"/>
          <w:color w:val="000000"/>
          <w:sz w:val="18"/>
          <w:szCs w:val="18"/>
        </w:rPr>
        <w:t xml:space="preserve">Nařízení Evropského parlamentu a Rady (EU) 2016/679 ze dne 27. dubna 2016 o ochraně fyzických osob v souvislosti se </w:t>
      </w:r>
      <w:proofErr w:type="gramStart"/>
      <w:r>
        <w:rPr>
          <w:rFonts w:ascii="Arial" w:eastAsia="Arial" w:hAnsi="Arial" w:cs="Arial"/>
          <w:color w:val="000000"/>
          <w:sz w:val="18"/>
          <w:szCs w:val="18"/>
        </w:rPr>
        <w:t>zpracováním  osobních</w:t>
      </w:r>
      <w:proofErr w:type="gramEnd"/>
      <w:r>
        <w:rPr>
          <w:rFonts w:ascii="Arial" w:eastAsia="Arial" w:hAnsi="Arial" w:cs="Arial"/>
          <w:color w:val="000000"/>
          <w:sz w:val="18"/>
          <w:szCs w:val="18"/>
        </w:rPr>
        <w:t xml:space="preserve">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widowControl w:val="0"/>
      <w:pBdr>
        <w:top w:val="nil"/>
        <w:left w:val="nil"/>
        <w:bottom w:val="nil"/>
        <w:right w:val="nil"/>
        <w:between w:val="nil"/>
      </w:pBdr>
      <w:spacing w:line="276" w:lineRule="auto"/>
      <w:ind w:right="-428"/>
      <w:rPr>
        <w:color w:val="000000"/>
      </w:rPr>
    </w:pPr>
  </w:p>
  <w:p w:rsidR="00F509F0" w:rsidRDefault="00613706">
    <w:pPr>
      <w:widowControl w:val="0"/>
      <w:pBdr>
        <w:top w:val="nil"/>
        <w:left w:val="nil"/>
        <w:bottom w:val="nil"/>
        <w:right w:val="nil"/>
        <w:between w:val="nil"/>
      </w:pBdr>
      <w:spacing w:line="276" w:lineRule="auto"/>
      <w:ind w:right="-428"/>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-11428</wp:posOffset>
          </wp:positionH>
          <wp:positionV relativeFrom="paragraph">
            <wp:posOffset>-347979</wp:posOffset>
          </wp:positionV>
          <wp:extent cx="3105509" cy="806152"/>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105509" cy="806152"/>
                  </a:xfrm>
                  <a:prstGeom prst="rect">
                    <a:avLst/>
                  </a:prstGeom>
                  <a:ln/>
                </pic:spPr>
              </pic:pic>
            </a:graphicData>
          </a:graphic>
        </wp:anchor>
      </w:drawing>
    </w:r>
  </w:p>
  <w:p w:rsidR="00F509F0" w:rsidRDefault="00F509F0">
    <w:pPr>
      <w:widowControl w:val="0"/>
      <w:pBdr>
        <w:top w:val="nil"/>
        <w:left w:val="nil"/>
        <w:bottom w:val="nil"/>
        <w:right w:val="nil"/>
        <w:between w:val="nil"/>
      </w:pBdr>
      <w:spacing w:line="276" w:lineRule="auto"/>
      <w:ind w:right="-428"/>
      <w:rPr>
        <w:color w:val="000000"/>
      </w:rPr>
    </w:pPr>
  </w:p>
  <w:p w:rsidR="00F509F0" w:rsidRDefault="00613706">
    <w:pPr>
      <w:widowControl w:val="0"/>
      <w:pBdr>
        <w:top w:val="nil"/>
        <w:left w:val="nil"/>
        <w:bottom w:val="nil"/>
        <w:right w:val="nil"/>
        <w:between w:val="nil"/>
      </w:pBdr>
      <w:tabs>
        <w:tab w:val="left" w:pos="6433"/>
      </w:tabs>
      <w:spacing w:line="276" w:lineRule="auto"/>
      <w:ind w:right="-428"/>
      <w:rPr>
        <w:color w:val="000000"/>
      </w:rPr>
    </w:pPr>
    <w:r>
      <w:rPr>
        <w:color w:val="000000"/>
      </w:rPr>
      <w:tab/>
    </w:r>
  </w:p>
  <w:p w:rsidR="00F509F0" w:rsidRDefault="00613706">
    <w:pPr>
      <w:spacing w:after="240" w:line="360" w:lineRule="auto"/>
      <w:rPr>
        <w:color w:val="000000"/>
        <w:sz w:val="8"/>
        <w:szCs w:val="8"/>
      </w:rPr>
    </w:pPr>
    <w:r>
      <w:rPr>
        <w:color w:val="000000"/>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50800</wp:posOffset>
              </wp:positionV>
              <wp:extent cx="59817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355150" y="3780000"/>
                        <a:ext cx="59817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5981700" cy="12700"/>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81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F0" w:rsidRDefault="00F509F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B04"/>
    <w:multiLevelType w:val="hybridMultilevel"/>
    <w:tmpl w:val="24AC678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E0B03"/>
    <w:multiLevelType w:val="hybridMultilevel"/>
    <w:tmpl w:val="58949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43F0F"/>
    <w:multiLevelType w:val="hybridMultilevel"/>
    <w:tmpl w:val="D8444948"/>
    <w:lvl w:ilvl="0" w:tplc="0FB26C2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7E4F37"/>
    <w:multiLevelType w:val="hybridMultilevel"/>
    <w:tmpl w:val="AA249A72"/>
    <w:lvl w:ilvl="0" w:tplc="6F8EF5E2">
      <w:start w:val="1"/>
      <w:numFmt w:val="lowerLetter"/>
      <w:lvlText w:val="%1)"/>
      <w:lvlJc w:val="left"/>
      <w:pPr>
        <w:ind w:left="827" w:hanging="360"/>
      </w:pPr>
      <w:rPr>
        <w:rFonts w:hint="default"/>
      </w:r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4" w15:restartNumberingAfterBreak="0">
    <w:nsid w:val="24BB5C6A"/>
    <w:multiLevelType w:val="hybridMultilevel"/>
    <w:tmpl w:val="7236E6F6"/>
    <w:lvl w:ilvl="0" w:tplc="0FB26C2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B33ED1"/>
    <w:multiLevelType w:val="hybridMultilevel"/>
    <w:tmpl w:val="22FA31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F1E1C"/>
    <w:multiLevelType w:val="hybridMultilevel"/>
    <w:tmpl w:val="52B0BF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C7779"/>
    <w:multiLevelType w:val="hybridMultilevel"/>
    <w:tmpl w:val="7700CB0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19651D"/>
    <w:multiLevelType w:val="hybridMultilevel"/>
    <w:tmpl w:val="ACB081E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703745"/>
    <w:multiLevelType w:val="hybridMultilevel"/>
    <w:tmpl w:val="8800F9D2"/>
    <w:lvl w:ilvl="0" w:tplc="B5DEB5FE">
      <w:start w:val="1"/>
      <w:numFmt w:val="lowerLetter"/>
      <w:lvlText w:val="%1)"/>
      <w:lvlJc w:val="left"/>
      <w:pPr>
        <w:ind w:left="856" w:hanging="360"/>
      </w:pPr>
      <w:rPr>
        <w:rFonts w:hint="default"/>
      </w:r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0" w15:restartNumberingAfterBreak="0">
    <w:nsid w:val="3B77731C"/>
    <w:multiLevelType w:val="hybridMultilevel"/>
    <w:tmpl w:val="9A8C5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530512"/>
    <w:multiLevelType w:val="hybridMultilevel"/>
    <w:tmpl w:val="0D689DE0"/>
    <w:lvl w:ilvl="0" w:tplc="2744B1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4B76986"/>
    <w:multiLevelType w:val="hybridMultilevel"/>
    <w:tmpl w:val="08CA9B1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4FD5E98"/>
    <w:multiLevelType w:val="hybridMultilevel"/>
    <w:tmpl w:val="0B0AD32E"/>
    <w:lvl w:ilvl="0" w:tplc="09927CA4">
      <w:numFmt w:val="bullet"/>
      <w:lvlText w:val="-"/>
      <w:lvlJc w:val="left"/>
      <w:pPr>
        <w:ind w:left="360" w:hanging="360"/>
      </w:pPr>
      <w:rPr>
        <w:rFonts w:ascii="Arial" w:eastAsia="Arial"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4C65388"/>
    <w:multiLevelType w:val="hybridMultilevel"/>
    <w:tmpl w:val="62A0EBE8"/>
    <w:lvl w:ilvl="0" w:tplc="9A680CAC">
      <w:start w:val="1"/>
      <w:numFmt w:val="lowerLetter"/>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5" w15:restartNumberingAfterBreak="0">
    <w:nsid w:val="6A580ACF"/>
    <w:multiLevelType w:val="hybridMultilevel"/>
    <w:tmpl w:val="6D64F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746806"/>
    <w:multiLevelType w:val="hybridMultilevel"/>
    <w:tmpl w:val="FB08F2BE"/>
    <w:lvl w:ilvl="0" w:tplc="09927CA4">
      <w:numFmt w:val="bullet"/>
      <w:lvlText w:val="-"/>
      <w:lvlJc w:val="left"/>
      <w:pPr>
        <w:ind w:left="722" w:hanging="360"/>
      </w:pPr>
      <w:rPr>
        <w:rFonts w:ascii="Arial" w:eastAsia="Arial" w:hAnsi="Arial" w:cs="Arial" w:hint="default"/>
      </w:rPr>
    </w:lvl>
    <w:lvl w:ilvl="1" w:tplc="04050003" w:tentative="1">
      <w:start w:val="1"/>
      <w:numFmt w:val="bullet"/>
      <w:lvlText w:val="o"/>
      <w:lvlJc w:val="left"/>
      <w:pPr>
        <w:ind w:left="1802" w:hanging="360"/>
      </w:pPr>
      <w:rPr>
        <w:rFonts w:ascii="Courier New" w:hAnsi="Courier New" w:cs="Courier New" w:hint="default"/>
      </w:rPr>
    </w:lvl>
    <w:lvl w:ilvl="2" w:tplc="04050005" w:tentative="1">
      <w:start w:val="1"/>
      <w:numFmt w:val="bullet"/>
      <w:lvlText w:val=""/>
      <w:lvlJc w:val="left"/>
      <w:pPr>
        <w:ind w:left="2522" w:hanging="360"/>
      </w:pPr>
      <w:rPr>
        <w:rFonts w:ascii="Wingdings" w:hAnsi="Wingdings" w:hint="default"/>
      </w:rPr>
    </w:lvl>
    <w:lvl w:ilvl="3" w:tplc="04050001" w:tentative="1">
      <w:start w:val="1"/>
      <w:numFmt w:val="bullet"/>
      <w:lvlText w:val=""/>
      <w:lvlJc w:val="left"/>
      <w:pPr>
        <w:ind w:left="3242" w:hanging="360"/>
      </w:pPr>
      <w:rPr>
        <w:rFonts w:ascii="Symbol" w:hAnsi="Symbol" w:hint="default"/>
      </w:rPr>
    </w:lvl>
    <w:lvl w:ilvl="4" w:tplc="04050003" w:tentative="1">
      <w:start w:val="1"/>
      <w:numFmt w:val="bullet"/>
      <w:lvlText w:val="o"/>
      <w:lvlJc w:val="left"/>
      <w:pPr>
        <w:ind w:left="3962" w:hanging="360"/>
      </w:pPr>
      <w:rPr>
        <w:rFonts w:ascii="Courier New" w:hAnsi="Courier New" w:cs="Courier New" w:hint="default"/>
      </w:rPr>
    </w:lvl>
    <w:lvl w:ilvl="5" w:tplc="04050005" w:tentative="1">
      <w:start w:val="1"/>
      <w:numFmt w:val="bullet"/>
      <w:lvlText w:val=""/>
      <w:lvlJc w:val="left"/>
      <w:pPr>
        <w:ind w:left="4682" w:hanging="360"/>
      </w:pPr>
      <w:rPr>
        <w:rFonts w:ascii="Wingdings" w:hAnsi="Wingdings" w:hint="default"/>
      </w:rPr>
    </w:lvl>
    <w:lvl w:ilvl="6" w:tplc="04050001" w:tentative="1">
      <w:start w:val="1"/>
      <w:numFmt w:val="bullet"/>
      <w:lvlText w:val=""/>
      <w:lvlJc w:val="left"/>
      <w:pPr>
        <w:ind w:left="5402" w:hanging="360"/>
      </w:pPr>
      <w:rPr>
        <w:rFonts w:ascii="Symbol" w:hAnsi="Symbol" w:hint="default"/>
      </w:rPr>
    </w:lvl>
    <w:lvl w:ilvl="7" w:tplc="04050003" w:tentative="1">
      <w:start w:val="1"/>
      <w:numFmt w:val="bullet"/>
      <w:lvlText w:val="o"/>
      <w:lvlJc w:val="left"/>
      <w:pPr>
        <w:ind w:left="6122" w:hanging="360"/>
      </w:pPr>
      <w:rPr>
        <w:rFonts w:ascii="Courier New" w:hAnsi="Courier New" w:cs="Courier New" w:hint="default"/>
      </w:rPr>
    </w:lvl>
    <w:lvl w:ilvl="8" w:tplc="04050005" w:tentative="1">
      <w:start w:val="1"/>
      <w:numFmt w:val="bullet"/>
      <w:lvlText w:val=""/>
      <w:lvlJc w:val="left"/>
      <w:pPr>
        <w:ind w:left="6842"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6"/>
  </w:num>
  <w:num w:numId="6">
    <w:abstractNumId w:val="7"/>
  </w:num>
  <w:num w:numId="7">
    <w:abstractNumId w:val="5"/>
  </w:num>
  <w:num w:numId="8">
    <w:abstractNumId w:val="4"/>
  </w:num>
  <w:num w:numId="9">
    <w:abstractNumId w:val="2"/>
  </w:num>
  <w:num w:numId="10">
    <w:abstractNumId w:val="15"/>
  </w:num>
  <w:num w:numId="11">
    <w:abstractNumId w:val="1"/>
  </w:num>
  <w:num w:numId="12">
    <w:abstractNumId w:val="14"/>
  </w:num>
  <w:num w:numId="13">
    <w:abstractNumId w:val="6"/>
  </w:num>
  <w:num w:numId="14">
    <w:abstractNumId w:val="12"/>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F0"/>
    <w:rsid w:val="00086ADE"/>
    <w:rsid w:val="00193899"/>
    <w:rsid w:val="00202B7C"/>
    <w:rsid w:val="002107C3"/>
    <w:rsid w:val="00280E8B"/>
    <w:rsid w:val="002A41FF"/>
    <w:rsid w:val="00331506"/>
    <w:rsid w:val="00613706"/>
    <w:rsid w:val="00714980"/>
    <w:rsid w:val="008F0B72"/>
    <w:rsid w:val="00911F6D"/>
    <w:rsid w:val="009462E3"/>
    <w:rsid w:val="00A32031"/>
    <w:rsid w:val="00D178FC"/>
    <w:rsid w:val="00F50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E1FA"/>
  <w15:docId w15:val="{75B29C77-9652-468B-9816-F016387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poznpodarou">
    <w:name w:val="footnote text"/>
    <w:basedOn w:val="Normln"/>
    <w:link w:val="TextpoznpodarouChar"/>
    <w:uiPriority w:val="99"/>
    <w:semiHidden/>
    <w:unhideWhenUsed/>
    <w:rsid w:val="00D178FC"/>
  </w:style>
  <w:style w:type="character" w:customStyle="1" w:styleId="TextpoznpodarouChar">
    <w:name w:val="Text pozn. pod čarou Char"/>
    <w:basedOn w:val="Standardnpsmoodstavce"/>
    <w:link w:val="Textpoznpodarou"/>
    <w:uiPriority w:val="99"/>
    <w:semiHidden/>
    <w:rsid w:val="00D178FC"/>
  </w:style>
  <w:style w:type="character" w:styleId="Znakapoznpodarou">
    <w:name w:val="footnote reference"/>
    <w:basedOn w:val="Standardnpsmoodstavce"/>
    <w:uiPriority w:val="99"/>
    <w:semiHidden/>
    <w:unhideWhenUsed/>
    <w:rsid w:val="00D178FC"/>
    <w:rPr>
      <w:vertAlign w:val="superscript"/>
    </w:rPr>
  </w:style>
  <w:style w:type="paragraph" w:styleId="Odstavecseseznamem">
    <w:name w:val="List Paragraph"/>
    <w:basedOn w:val="Normln"/>
    <w:uiPriority w:val="34"/>
    <w:qFormat/>
    <w:rsid w:val="00714980"/>
    <w:pPr>
      <w:ind w:left="720"/>
      <w:contextualSpacing/>
    </w:pPr>
  </w:style>
  <w:style w:type="character" w:styleId="Hypertextovodkaz">
    <w:name w:val="Hyperlink"/>
    <w:basedOn w:val="Standardnpsmoodstavce"/>
    <w:uiPriority w:val="99"/>
    <w:unhideWhenUsed/>
    <w:rsid w:val="00193899"/>
    <w:rPr>
      <w:color w:val="0000FF" w:themeColor="hyperlink"/>
      <w:u w:val="single"/>
    </w:rPr>
  </w:style>
  <w:style w:type="character" w:styleId="Nevyeenzmnka">
    <w:name w:val="Unresolved Mention"/>
    <w:basedOn w:val="Standardnpsmoodstavce"/>
    <w:uiPriority w:val="99"/>
    <w:semiHidden/>
    <w:unhideWhenUsed/>
    <w:rsid w:val="0019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cdz@ledovec.cz"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870A-9314-4060-8E9C-B4ED6600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2347</Words>
  <Characters>13848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Franzová</dc:creator>
  <cp:lastModifiedBy>Drahomíra Franzová</cp:lastModifiedBy>
  <cp:revision>6</cp:revision>
  <dcterms:created xsi:type="dcterms:W3CDTF">2024-01-16T12:35:00Z</dcterms:created>
  <dcterms:modified xsi:type="dcterms:W3CDTF">2024-01-16T21:00:00Z</dcterms:modified>
</cp:coreProperties>
</file>